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0C" w:rsidRDefault="00256E27" w:rsidP="000F5D2B">
      <w:pPr>
        <w:jc w:val="center"/>
        <w:rPr>
          <w:rFonts w:ascii="Arial" w:hAnsi="Arial" w:cs="Arial"/>
          <w:b/>
        </w:rPr>
      </w:pPr>
      <w:r w:rsidRPr="00256E27">
        <w:rPr>
          <w:rFonts w:ascii="Arial" w:hAnsi="Arial" w:cs="Arial"/>
          <w:b/>
        </w:rPr>
        <w:t>S</w:t>
      </w:r>
      <w:r w:rsidR="00896225" w:rsidRPr="00256E27">
        <w:rPr>
          <w:rFonts w:ascii="Arial" w:hAnsi="Arial" w:cs="Arial"/>
          <w:b/>
        </w:rPr>
        <w:t xml:space="preserve">tanovy společenství vlastníků </w:t>
      </w:r>
      <w:r w:rsidR="00E7429F">
        <w:rPr>
          <w:rFonts w:ascii="Arial" w:hAnsi="Arial" w:cs="Arial"/>
          <w:b/>
        </w:rPr>
        <w:t>jednotek</w:t>
      </w:r>
    </w:p>
    <w:p w:rsidR="002A16CD" w:rsidRDefault="003114AB" w:rsidP="002A16CD">
      <w:pPr>
        <w:jc w:val="center"/>
        <w:rPr>
          <w:rFonts w:ascii="Arial" w:hAnsi="Arial" w:cs="Arial"/>
          <w:b/>
          <w:spacing w:val="-4"/>
        </w:rPr>
      </w:pPr>
      <w:r w:rsidRPr="003114AB">
        <w:rPr>
          <w:rFonts w:ascii="Arial" w:hAnsi="Arial" w:cs="Arial"/>
          <w:b/>
          <w:spacing w:val="-4"/>
        </w:rPr>
        <w:t>pro dům Pod Bání 2019 a 2020</w:t>
      </w:r>
    </w:p>
    <w:p w:rsidR="002A16CD" w:rsidRDefault="002A16CD" w:rsidP="002A16CD">
      <w:pPr>
        <w:jc w:val="center"/>
        <w:rPr>
          <w:rFonts w:ascii="Arial" w:hAnsi="Arial" w:cs="Arial"/>
          <w:b/>
          <w:spacing w:val="-4"/>
        </w:rPr>
      </w:pPr>
    </w:p>
    <w:p w:rsidR="00000000" w:rsidRDefault="00896225">
      <w:pPr>
        <w:jc w:val="center"/>
        <w:rPr>
          <w:rFonts w:ascii="Arial" w:hAnsi="Arial" w:cs="Arial"/>
          <w:sz w:val="20"/>
          <w:szCs w:val="20"/>
        </w:rPr>
      </w:pPr>
      <w:r w:rsidRPr="00256E27">
        <w:rPr>
          <w:rFonts w:ascii="Arial" w:hAnsi="Arial" w:cs="Arial"/>
          <w:sz w:val="20"/>
          <w:szCs w:val="20"/>
        </w:rPr>
        <w:t>ČÁST PRVNÍ</w:t>
      </w:r>
    </w:p>
    <w:p w:rsidR="00000000" w:rsidRDefault="009D0AD7">
      <w:pPr>
        <w:jc w:val="center"/>
        <w:rPr>
          <w:rFonts w:ascii="Arial" w:hAnsi="Arial" w:cs="Arial"/>
          <w:sz w:val="20"/>
          <w:szCs w:val="20"/>
        </w:rPr>
      </w:pPr>
    </w:p>
    <w:p w:rsidR="00000000" w:rsidRDefault="00896225">
      <w:pPr>
        <w:jc w:val="center"/>
        <w:rPr>
          <w:rFonts w:ascii="Arial" w:hAnsi="Arial" w:cs="Arial"/>
          <w:sz w:val="20"/>
          <w:szCs w:val="20"/>
        </w:rPr>
      </w:pPr>
      <w:r w:rsidRPr="00256E27">
        <w:rPr>
          <w:rFonts w:ascii="Arial" w:hAnsi="Arial" w:cs="Arial"/>
          <w:sz w:val="20"/>
          <w:szCs w:val="20"/>
        </w:rPr>
        <w:t>VŠEOBECNÁ USTANOVENÍ</w:t>
      </w:r>
    </w:p>
    <w:p w:rsidR="00733334" w:rsidRPr="00256E27" w:rsidRDefault="00733334" w:rsidP="004C5427">
      <w:pPr>
        <w:jc w:val="center"/>
        <w:rPr>
          <w:rFonts w:ascii="Arial" w:hAnsi="Arial" w:cs="Arial"/>
          <w:sz w:val="20"/>
          <w:szCs w:val="20"/>
        </w:rPr>
      </w:pPr>
    </w:p>
    <w:p w:rsidR="00896225" w:rsidRPr="00256E27" w:rsidRDefault="00896225" w:rsidP="004C5427">
      <w:pPr>
        <w:jc w:val="center"/>
        <w:rPr>
          <w:rFonts w:ascii="Arial" w:hAnsi="Arial" w:cs="Arial"/>
          <w:b/>
          <w:sz w:val="20"/>
          <w:szCs w:val="20"/>
        </w:rPr>
      </w:pPr>
      <w:r w:rsidRPr="00256E27">
        <w:rPr>
          <w:rFonts w:ascii="Arial" w:hAnsi="Arial" w:cs="Arial"/>
          <w:b/>
          <w:sz w:val="20"/>
          <w:szCs w:val="20"/>
        </w:rPr>
        <w:t>Čl. I</w:t>
      </w:r>
      <w:r w:rsidR="004C5427" w:rsidRPr="00256E27">
        <w:rPr>
          <w:rFonts w:ascii="Arial" w:hAnsi="Arial" w:cs="Arial"/>
          <w:b/>
          <w:sz w:val="20"/>
          <w:szCs w:val="20"/>
        </w:rPr>
        <w:t xml:space="preserve"> - </w:t>
      </w:r>
      <w:r w:rsidRPr="00256E27">
        <w:rPr>
          <w:rFonts w:ascii="Arial" w:hAnsi="Arial" w:cs="Arial"/>
          <w:b/>
          <w:sz w:val="20"/>
          <w:szCs w:val="20"/>
        </w:rPr>
        <w:t>Základní ustanovení</w:t>
      </w:r>
    </w:p>
    <w:p w:rsidR="00896225" w:rsidRPr="00256E27" w:rsidRDefault="00896225" w:rsidP="000F5D2B">
      <w:pPr>
        <w:jc w:val="both"/>
        <w:rPr>
          <w:rFonts w:ascii="Arial" w:hAnsi="Arial" w:cs="Arial"/>
          <w:sz w:val="20"/>
          <w:szCs w:val="20"/>
        </w:rPr>
      </w:pPr>
    </w:p>
    <w:p w:rsidR="00896225" w:rsidRPr="00256E27" w:rsidRDefault="00896225" w:rsidP="009843C7">
      <w:pPr>
        <w:autoSpaceDE w:val="0"/>
        <w:autoSpaceDN w:val="0"/>
        <w:adjustRightInd w:val="0"/>
        <w:ind w:left="705" w:hanging="705"/>
        <w:rPr>
          <w:rFonts w:ascii="Arial" w:hAnsi="Arial" w:cs="Arial"/>
          <w:sz w:val="20"/>
          <w:szCs w:val="20"/>
        </w:rPr>
      </w:pPr>
      <w:r w:rsidRPr="00256E27">
        <w:rPr>
          <w:rFonts w:ascii="Arial" w:hAnsi="Arial" w:cs="Arial"/>
          <w:sz w:val="20"/>
          <w:szCs w:val="20"/>
        </w:rPr>
        <w:t>(1</w:t>
      </w:r>
      <w:r w:rsidR="004C5427" w:rsidRPr="00256E27">
        <w:rPr>
          <w:rFonts w:ascii="Arial" w:hAnsi="Arial" w:cs="Arial"/>
          <w:sz w:val="20"/>
          <w:szCs w:val="20"/>
        </w:rPr>
        <w:t>)</w:t>
      </w:r>
      <w:r w:rsidR="004C5427" w:rsidRPr="00256E27">
        <w:rPr>
          <w:rFonts w:ascii="Arial" w:hAnsi="Arial" w:cs="Arial"/>
          <w:sz w:val="20"/>
          <w:szCs w:val="20"/>
        </w:rPr>
        <w:tab/>
      </w:r>
      <w:r w:rsidRPr="00896A0C">
        <w:rPr>
          <w:rFonts w:ascii="Arial" w:hAnsi="Arial" w:cs="Arial"/>
          <w:sz w:val="20"/>
          <w:szCs w:val="20"/>
        </w:rPr>
        <w:t>Společenství vlastníků (dále jen "společenství"</w:t>
      </w:r>
      <w:r w:rsidR="004C5427" w:rsidRPr="00896A0C">
        <w:rPr>
          <w:rFonts w:ascii="Arial" w:hAnsi="Arial" w:cs="Arial"/>
          <w:sz w:val="20"/>
          <w:szCs w:val="20"/>
        </w:rPr>
        <w:t>)</w:t>
      </w:r>
      <w:r w:rsidR="0092486D" w:rsidRPr="00896A0C">
        <w:rPr>
          <w:rFonts w:ascii="Arial" w:hAnsi="Arial" w:cs="Arial"/>
          <w:sz w:val="20"/>
          <w:szCs w:val="20"/>
        </w:rPr>
        <w:t xml:space="preserve"> </w:t>
      </w:r>
      <w:r w:rsidRPr="00896A0C">
        <w:rPr>
          <w:rFonts w:ascii="Arial" w:hAnsi="Arial" w:cs="Arial"/>
          <w:sz w:val="20"/>
          <w:szCs w:val="20"/>
        </w:rPr>
        <w:t>je právnickou osobou</w:t>
      </w:r>
      <w:r w:rsidR="009843C7" w:rsidRPr="00896A0C">
        <w:rPr>
          <w:rFonts w:ascii="Arial" w:hAnsi="Arial" w:cs="Arial"/>
          <w:sz w:val="20"/>
          <w:szCs w:val="20"/>
        </w:rPr>
        <w:t xml:space="preserve"> podle § 1194 zákona č.</w:t>
      </w:r>
      <w:r w:rsidR="00844CF9">
        <w:rPr>
          <w:rFonts w:ascii="Arial" w:hAnsi="Arial" w:cs="Arial"/>
          <w:sz w:val="20"/>
          <w:szCs w:val="20"/>
        </w:rPr>
        <w:t> </w:t>
      </w:r>
      <w:r w:rsidR="009843C7" w:rsidRPr="00896A0C">
        <w:rPr>
          <w:rFonts w:ascii="Arial" w:hAnsi="Arial" w:cs="Arial"/>
          <w:sz w:val="20"/>
          <w:szCs w:val="20"/>
        </w:rPr>
        <w:t>89/2012 Sb., občanský zákoník. (dále jen „občanský zákoník)</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(2</w:t>
      </w:r>
      <w:r w:rsidR="004C5427" w:rsidRPr="00256E27">
        <w:rPr>
          <w:rFonts w:ascii="Arial" w:hAnsi="Arial" w:cs="Arial"/>
          <w:sz w:val="20"/>
          <w:szCs w:val="20"/>
        </w:rPr>
        <w:t>)</w:t>
      </w:r>
      <w:r w:rsidR="004C5427" w:rsidRPr="00256E27">
        <w:rPr>
          <w:rFonts w:ascii="Arial" w:hAnsi="Arial" w:cs="Arial"/>
          <w:sz w:val="20"/>
          <w:szCs w:val="20"/>
        </w:rPr>
        <w:tab/>
      </w:r>
      <w:r w:rsidRPr="00256E27">
        <w:rPr>
          <w:rFonts w:ascii="Arial" w:hAnsi="Arial" w:cs="Arial"/>
          <w:sz w:val="20"/>
          <w:szCs w:val="20"/>
        </w:rPr>
        <w:t xml:space="preserve">Členy společenství jsou </w:t>
      </w:r>
      <w:r w:rsidR="00B73A20">
        <w:rPr>
          <w:rFonts w:ascii="Arial" w:hAnsi="Arial" w:cs="Arial"/>
          <w:sz w:val="20"/>
          <w:szCs w:val="20"/>
        </w:rPr>
        <w:t> vlastnící jednotek</w:t>
      </w:r>
      <w:r w:rsidRPr="00256E27">
        <w:rPr>
          <w:rFonts w:ascii="Arial" w:hAnsi="Arial" w:cs="Arial"/>
          <w:sz w:val="20"/>
          <w:szCs w:val="20"/>
        </w:rPr>
        <w:t xml:space="preserve">, společnými členy společenství jsou společní vlastníci jednotek, za podmínek uvedených </w:t>
      </w:r>
      <w:r w:rsidR="00B73A20">
        <w:rPr>
          <w:rFonts w:ascii="Arial" w:hAnsi="Arial" w:cs="Arial"/>
          <w:sz w:val="20"/>
          <w:szCs w:val="20"/>
        </w:rPr>
        <w:t>občanském zákoníku</w:t>
      </w:r>
      <w:r w:rsidRPr="00256E27">
        <w:rPr>
          <w:rFonts w:ascii="Arial" w:hAnsi="Arial" w:cs="Arial"/>
          <w:sz w:val="20"/>
          <w:szCs w:val="20"/>
        </w:rPr>
        <w:t xml:space="preserve"> (dále jen "člen společenství").</w:t>
      </w:r>
      <w:r w:rsidR="00B73A20">
        <w:rPr>
          <w:rFonts w:ascii="Arial" w:hAnsi="Arial" w:cs="Arial"/>
          <w:sz w:val="20"/>
          <w:szCs w:val="20"/>
        </w:rPr>
        <w:t xml:space="preserve"> </w:t>
      </w:r>
      <w:r w:rsidR="00B73A20" w:rsidRPr="00B73A20">
        <w:rPr>
          <w:rFonts w:ascii="Arial" w:hAnsi="Arial" w:cs="Arial"/>
          <w:sz w:val="20"/>
          <w:szCs w:val="20"/>
        </w:rPr>
        <w:t>Členství ve společenství je neoddělitelně spojeno s vlastnictvím jednotky</w:t>
      </w:r>
      <w:r w:rsidR="00165ED9">
        <w:rPr>
          <w:rFonts w:ascii="Arial" w:hAnsi="Arial" w:cs="Arial"/>
          <w:sz w:val="20"/>
          <w:szCs w:val="20"/>
        </w:rPr>
        <w:t>.</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(3</w:t>
      </w:r>
      <w:r w:rsidR="004C5427" w:rsidRPr="00256E27">
        <w:rPr>
          <w:rFonts w:ascii="Arial" w:hAnsi="Arial" w:cs="Arial"/>
          <w:sz w:val="20"/>
          <w:szCs w:val="20"/>
        </w:rPr>
        <w:t>)</w:t>
      </w:r>
      <w:r w:rsidR="004C5427" w:rsidRPr="00256E27">
        <w:rPr>
          <w:rFonts w:ascii="Arial" w:hAnsi="Arial" w:cs="Arial"/>
          <w:sz w:val="20"/>
          <w:szCs w:val="20"/>
        </w:rPr>
        <w:tab/>
      </w:r>
      <w:r w:rsidR="00B73A20" w:rsidRPr="00B73A20">
        <w:rPr>
          <w:rFonts w:ascii="Arial" w:hAnsi="Arial" w:cs="Arial"/>
          <w:sz w:val="20"/>
          <w:szCs w:val="20"/>
        </w:rPr>
        <w:t>Společenství je právnická osoba založená za účelem zajišťování správy domu a pozemku; při naplňování svého účelu je způsobilé nabývat práva a zavazovat se k povinnostem. Společenství vlastníků nesmí podnikat ani se přímo či nepřímo podílet na podnikání nebo jiné činnosti podnikatelů nebo být jejich společníkem nebo členem.</w:t>
      </w:r>
    </w:p>
    <w:p w:rsidR="00896225" w:rsidRPr="00256E27" w:rsidRDefault="00896225" w:rsidP="000F5D2B">
      <w:pPr>
        <w:jc w:val="both"/>
        <w:rPr>
          <w:rFonts w:ascii="Arial" w:hAnsi="Arial" w:cs="Arial"/>
          <w:sz w:val="20"/>
          <w:szCs w:val="20"/>
        </w:rPr>
      </w:pPr>
    </w:p>
    <w:p w:rsidR="00733334" w:rsidRPr="00256E27" w:rsidRDefault="00733334" w:rsidP="000F5D2B">
      <w:pPr>
        <w:jc w:val="both"/>
        <w:rPr>
          <w:rFonts w:ascii="Arial" w:hAnsi="Arial" w:cs="Arial"/>
          <w:sz w:val="20"/>
          <w:szCs w:val="20"/>
        </w:rPr>
      </w:pPr>
    </w:p>
    <w:p w:rsidR="00896225" w:rsidRPr="00256E27" w:rsidRDefault="00896225" w:rsidP="004C5427">
      <w:pPr>
        <w:jc w:val="center"/>
        <w:rPr>
          <w:rFonts w:ascii="Arial" w:hAnsi="Arial" w:cs="Arial"/>
          <w:b/>
          <w:sz w:val="20"/>
          <w:szCs w:val="20"/>
        </w:rPr>
      </w:pPr>
      <w:r w:rsidRPr="00256E27">
        <w:rPr>
          <w:rFonts w:ascii="Arial" w:hAnsi="Arial" w:cs="Arial"/>
          <w:b/>
          <w:sz w:val="20"/>
          <w:szCs w:val="20"/>
        </w:rPr>
        <w:t>Čl. II</w:t>
      </w:r>
      <w:r w:rsidR="004C5427" w:rsidRPr="00256E27">
        <w:rPr>
          <w:rFonts w:ascii="Arial" w:hAnsi="Arial" w:cs="Arial"/>
          <w:b/>
          <w:sz w:val="20"/>
          <w:szCs w:val="20"/>
        </w:rPr>
        <w:t xml:space="preserve"> - </w:t>
      </w:r>
      <w:r w:rsidRPr="00256E27">
        <w:rPr>
          <w:rFonts w:ascii="Arial" w:hAnsi="Arial" w:cs="Arial"/>
          <w:b/>
          <w:sz w:val="20"/>
          <w:szCs w:val="20"/>
        </w:rPr>
        <w:t>Název a sídlo společenství</w:t>
      </w:r>
    </w:p>
    <w:p w:rsidR="00896225" w:rsidRPr="00256E27" w:rsidRDefault="00896225" w:rsidP="000F5D2B">
      <w:pPr>
        <w:jc w:val="both"/>
        <w:rPr>
          <w:rFonts w:ascii="Arial" w:hAnsi="Arial" w:cs="Arial"/>
          <w:sz w:val="20"/>
          <w:szCs w:val="20"/>
        </w:rPr>
      </w:pPr>
    </w:p>
    <w:p w:rsidR="00E7429F" w:rsidRDefault="00896225" w:rsidP="003114AB">
      <w:pPr>
        <w:numPr>
          <w:ilvl w:val="0"/>
          <w:numId w:val="5"/>
        </w:numPr>
        <w:jc w:val="both"/>
        <w:rPr>
          <w:rFonts w:ascii="Arial" w:hAnsi="Arial" w:cs="Arial"/>
          <w:sz w:val="20"/>
          <w:szCs w:val="20"/>
        </w:rPr>
      </w:pPr>
      <w:r w:rsidRPr="005A4E1D">
        <w:rPr>
          <w:rFonts w:ascii="Arial" w:hAnsi="Arial" w:cs="Arial"/>
          <w:sz w:val="20"/>
          <w:szCs w:val="20"/>
        </w:rPr>
        <w:t>Náz</w:t>
      </w:r>
      <w:r w:rsidR="00CA1436" w:rsidRPr="005A4E1D">
        <w:rPr>
          <w:rFonts w:ascii="Arial" w:hAnsi="Arial" w:cs="Arial"/>
          <w:sz w:val="20"/>
          <w:szCs w:val="20"/>
        </w:rPr>
        <w:t>e</w:t>
      </w:r>
      <w:r w:rsidRPr="005A4E1D">
        <w:rPr>
          <w:rFonts w:ascii="Arial" w:hAnsi="Arial" w:cs="Arial"/>
          <w:sz w:val="20"/>
          <w:szCs w:val="20"/>
        </w:rPr>
        <w:t>v</w:t>
      </w:r>
      <w:r w:rsidR="00CA1436" w:rsidRPr="005A4E1D">
        <w:rPr>
          <w:rFonts w:ascii="Arial" w:hAnsi="Arial" w:cs="Arial"/>
          <w:sz w:val="20"/>
          <w:szCs w:val="20"/>
        </w:rPr>
        <w:t xml:space="preserve">: </w:t>
      </w:r>
      <w:r w:rsidRPr="005A4E1D">
        <w:rPr>
          <w:rFonts w:ascii="Arial" w:hAnsi="Arial" w:cs="Arial"/>
          <w:sz w:val="20"/>
          <w:szCs w:val="20"/>
        </w:rPr>
        <w:t xml:space="preserve"> </w:t>
      </w:r>
      <w:r w:rsidR="002A16CD" w:rsidRPr="002A16CD">
        <w:rPr>
          <w:rFonts w:ascii="Arial" w:hAnsi="Arial" w:cs="Arial"/>
          <w:sz w:val="20"/>
          <w:szCs w:val="20"/>
        </w:rPr>
        <w:t xml:space="preserve">Společenství vlastníků </w:t>
      </w:r>
      <w:r w:rsidR="00C445F8" w:rsidRPr="002A16CD">
        <w:rPr>
          <w:rFonts w:ascii="Arial" w:hAnsi="Arial" w:cs="Arial"/>
          <w:sz w:val="20"/>
          <w:szCs w:val="20"/>
        </w:rPr>
        <w:t xml:space="preserve">jednotek </w:t>
      </w:r>
      <w:r w:rsidR="00C445F8" w:rsidRPr="003114AB">
        <w:rPr>
          <w:rFonts w:ascii="Arial" w:hAnsi="Arial" w:cs="Arial"/>
          <w:sz w:val="20"/>
          <w:szCs w:val="20"/>
        </w:rPr>
        <w:t>pro</w:t>
      </w:r>
      <w:r w:rsidR="003114AB" w:rsidRPr="003114AB">
        <w:rPr>
          <w:rFonts w:ascii="Arial" w:hAnsi="Arial" w:cs="Arial"/>
          <w:sz w:val="20"/>
          <w:szCs w:val="20"/>
        </w:rPr>
        <w:t xml:space="preserve"> dům Pod Bání 2019 a 2020</w:t>
      </w:r>
    </w:p>
    <w:p w:rsidR="005A4E1D" w:rsidRPr="005A4E1D" w:rsidRDefault="005A4E1D" w:rsidP="005A4E1D">
      <w:pPr>
        <w:ind w:left="720"/>
        <w:jc w:val="both"/>
        <w:rPr>
          <w:rFonts w:ascii="Arial" w:hAnsi="Arial" w:cs="Arial"/>
          <w:sz w:val="20"/>
          <w:szCs w:val="20"/>
        </w:rPr>
      </w:pPr>
    </w:p>
    <w:p w:rsidR="005A4E1D" w:rsidRPr="005F0921" w:rsidRDefault="00CA1436" w:rsidP="003114AB">
      <w:pPr>
        <w:numPr>
          <w:ilvl w:val="0"/>
          <w:numId w:val="5"/>
        </w:numPr>
        <w:jc w:val="both"/>
        <w:rPr>
          <w:rFonts w:ascii="Arial" w:hAnsi="Arial" w:cs="Arial"/>
          <w:sz w:val="20"/>
          <w:szCs w:val="20"/>
        </w:rPr>
      </w:pPr>
      <w:r>
        <w:rPr>
          <w:rFonts w:ascii="Arial" w:hAnsi="Arial" w:cs="Arial"/>
          <w:sz w:val="20"/>
          <w:szCs w:val="20"/>
        </w:rPr>
        <w:t xml:space="preserve">Sídlo: </w:t>
      </w:r>
      <w:r w:rsidR="003114AB" w:rsidRPr="003114AB">
        <w:rPr>
          <w:rFonts w:ascii="Arial" w:hAnsi="Arial" w:cs="Arial"/>
          <w:sz w:val="20"/>
          <w:szCs w:val="20"/>
        </w:rPr>
        <w:t>Praha 8, Pod Bání 2019/1, PSČ 18000</w:t>
      </w:r>
    </w:p>
    <w:p w:rsidR="00E7429F" w:rsidRPr="00256E27" w:rsidRDefault="00E7429F" w:rsidP="00E7429F">
      <w:pPr>
        <w:ind w:left="720"/>
        <w:jc w:val="both"/>
        <w:rPr>
          <w:rFonts w:ascii="Arial" w:hAnsi="Arial" w:cs="Arial"/>
          <w:sz w:val="20"/>
          <w:szCs w:val="20"/>
        </w:rPr>
      </w:pPr>
    </w:p>
    <w:p w:rsidR="00000000" w:rsidRDefault="00896225">
      <w:pPr>
        <w:jc w:val="center"/>
        <w:rPr>
          <w:rFonts w:ascii="Arial" w:hAnsi="Arial" w:cs="Arial"/>
          <w:sz w:val="20"/>
          <w:szCs w:val="20"/>
        </w:rPr>
      </w:pPr>
      <w:r w:rsidRPr="00256E27">
        <w:rPr>
          <w:rFonts w:ascii="Arial" w:hAnsi="Arial" w:cs="Arial"/>
          <w:sz w:val="20"/>
          <w:szCs w:val="20"/>
        </w:rPr>
        <w:t>ČÁST DRUHÁ</w:t>
      </w:r>
    </w:p>
    <w:p w:rsidR="00000000" w:rsidRDefault="009D0AD7">
      <w:pPr>
        <w:jc w:val="center"/>
        <w:rPr>
          <w:rFonts w:ascii="Arial" w:hAnsi="Arial" w:cs="Arial"/>
          <w:sz w:val="20"/>
          <w:szCs w:val="20"/>
        </w:rPr>
      </w:pPr>
    </w:p>
    <w:p w:rsidR="00000000" w:rsidRDefault="00896225">
      <w:pPr>
        <w:jc w:val="center"/>
        <w:rPr>
          <w:rFonts w:ascii="Arial" w:hAnsi="Arial" w:cs="Arial"/>
          <w:sz w:val="20"/>
          <w:szCs w:val="20"/>
        </w:rPr>
      </w:pPr>
      <w:r w:rsidRPr="00256E27">
        <w:rPr>
          <w:rFonts w:ascii="Arial" w:hAnsi="Arial" w:cs="Arial"/>
          <w:sz w:val="20"/>
          <w:szCs w:val="20"/>
        </w:rPr>
        <w:t>PŘEDMĚT ČINNOSTI SPOLEČENSTVÍ</w:t>
      </w:r>
    </w:p>
    <w:p w:rsidR="00896225" w:rsidRPr="00256E27" w:rsidRDefault="00896225" w:rsidP="004C5427">
      <w:pPr>
        <w:jc w:val="center"/>
        <w:rPr>
          <w:rFonts w:ascii="Arial" w:hAnsi="Arial" w:cs="Arial"/>
          <w:sz w:val="20"/>
          <w:szCs w:val="20"/>
        </w:rPr>
      </w:pPr>
    </w:p>
    <w:p w:rsidR="00896225" w:rsidRPr="00256E27" w:rsidRDefault="00896225" w:rsidP="004C5427">
      <w:pPr>
        <w:jc w:val="center"/>
        <w:rPr>
          <w:rFonts w:ascii="Arial" w:hAnsi="Arial" w:cs="Arial"/>
          <w:b/>
          <w:sz w:val="20"/>
          <w:szCs w:val="20"/>
        </w:rPr>
      </w:pPr>
      <w:r w:rsidRPr="00256E27">
        <w:rPr>
          <w:rFonts w:ascii="Arial" w:hAnsi="Arial" w:cs="Arial"/>
          <w:b/>
          <w:sz w:val="20"/>
          <w:szCs w:val="20"/>
        </w:rPr>
        <w:t>Čl. III</w:t>
      </w:r>
      <w:r w:rsidR="004C5427" w:rsidRPr="00256E27">
        <w:rPr>
          <w:rFonts w:ascii="Arial" w:hAnsi="Arial" w:cs="Arial"/>
          <w:b/>
          <w:sz w:val="20"/>
          <w:szCs w:val="20"/>
        </w:rPr>
        <w:t xml:space="preserve"> - </w:t>
      </w:r>
      <w:r w:rsidRPr="00256E27">
        <w:rPr>
          <w:rFonts w:ascii="Arial" w:hAnsi="Arial" w:cs="Arial"/>
          <w:b/>
          <w:sz w:val="20"/>
          <w:szCs w:val="20"/>
        </w:rPr>
        <w:t>Správa domu a další činnosti</w:t>
      </w:r>
    </w:p>
    <w:p w:rsidR="00896225" w:rsidRPr="00256E27" w:rsidRDefault="00896225" w:rsidP="000F5D2B">
      <w:pPr>
        <w:jc w:val="both"/>
        <w:rPr>
          <w:rFonts w:ascii="Arial" w:hAnsi="Arial" w:cs="Arial"/>
          <w:sz w:val="20"/>
          <w:szCs w:val="20"/>
        </w:rPr>
      </w:pPr>
    </w:p>
    <w:p w:rsidR="00896225" w:rsidRPr="001542C3" w:rsidRDefault="00165ED9" w:rsidP="001542C3">
      <w:pPr>
        <w:numPr>
          <w:ilvl w:val="0"/>
          <w:numId w:val="6"/>
        </w:numPr>
        <w:ind w:left="720" w:hanging="720"/>
        <w:jc w:val="both"/>
        <w:rPr>
          <w:rFonts w:ascii="Arial" w:hAnsi="Arial" w:cs="Arial"/>
          <w:sz w:val="20"/>
          <w:szCs w:val="20"/>
        </w:rPr>
      </w:pPr>
      <w:r w:rsidRPr="001542C3">
        <w:rPr>
          <w:rFonts w:ascii="Arial" w:hAnsi="Arial" w:cs="Arial"/>
          <w:sz w:val="20"/>
          <w:szCs w:val="20"/>
        </w:rPr>
        <w:t>Správa domu a pozemku zahrnuje vše, co nenáleží vlastníku jednotky a co je v zájmu všech spoluvlastníků nutné nebo účelné pro řádnou péči o dům a pozemek jako funkční celek a zachování nebo zlepšení společných částí. Správa domu zahrnuje i činnosti spojené s přípravou a prováděním změn společných částí domu nástavbou, přístavbou, stavební úpravou nebo změnou v užívání, jakož i se zřízením, udržováním nebo zlepšením zařízení v domě nebo na pozemku sloužících všem spoluvlastníkům domu</w:t>
      </w:r>
      <w:r w:rsidR="001542C3" w:rsidRPr="001542C3">
        <w:rPr>
          <w:rFonts w:ascii="Arial" w:hAnsi="Arial" w:cs="Arial"/>
          <w:sz w:val="20"/>
          <w:szCs w:val="20"/>
        </w:rPr>
        <w:t xml:space="preserve">. </w:t>
      </w:r>
      <w:r w:rsidR="00896225" w:rsidRPr="001542C3">
        <w:rPr>
          <w:rFonts w:ascii="Arial" w:hAnsi="Arial" w:cs="Arial"/>
          <w:sz w:val="20"/>
          <w:szCs w:val="20"/>
        </w:rPr>
        <w:t xml:space="preserve">Správou domu </w:t>
      </w:r>
      <w:r w:rsidRPr="001542C3">
        <w:rPr>
          <w:rFonts w:ascii="Arial" w:hAnsi="Arial" w:cs="Arial"/>
          <w:sz w:val="20"/>
          <w:szCs w:val="20"/>
        </w:rPr>
        <w:t xml:space="preserve">a pozemku </w:t>
      </w:r>
      <w:r w:rsidR="00896225" w:rsidRPr="001542C3">
        <w:rPr>
          <w:rFonts w:ascii="Arial" w:hAnsi="Arial" w:cs="Arial"/>
          <w:sz w:val="20"/>
          <w:szCs w:val="20"/>
        </w:rPr>
        <w:t>se rozumí zajišťování</w:t>
      </w:r>
      <w:r w:rsidR="001542C3" w:rsidRPr="001542C3">
        <w:rPr>
          <w:rFonts w:ascii="Arial" w:hAnsi="Arial" w:cs="Arial"/>
          <w:sz w:val="20"/>
          <w:szCs w:val="20"/>
        </w:rPr>
        <w:t>:</w:t>
      </w:r>
    </w:p>
    <w:p w:rsidR="00CA1436" w:rsidRDefault="00896225" w:rsidP="00595C15">
      <w:pPr>
        <w:ind w:left="1440" w:hanging="732"/>
        <w:jc w:val="both"/>
        <w:rPr>
          <w:rFonts w:ascii="Arial" w:hAnsi="Arial" w:cs="Arial"/>
          <w:sz w:val="20"/>
          <w:szCs w:val="20"/>
        </w:rPr>
      </w:pPr>
      <w:r w:rsidRPr="00256E27">
        <w:rPr>
          <w:rFonts w:ascii="Arial" w:hAnsi="Arial" w:cs="Arial"/>
          <w:sz w:val="20"/>
          <w:szCs w:val="20"/>
        </w:rPr>
        <w:t>a</w:t>
      </w:r>
      <w:r w:rsidR="004C5427" w:rsidRPr="00256E27">
        <w:rPr>
          <w:rFonts w:ascii="Arial" w:hAnsi="Arial" w:cs="Arial"/>
          <w:sz w:val="20"/>
          <w:szCs w:val="20"/>
        </w:rPr>
        <w:t>)</w:t>
      </w:r>
      <w:r w:rsidR="004C5427" w:rsidRPr="00256E27">
        <w:rPr>
          <w:rFonts w:ascii="Arial" w:hAnsi="Arial" w:cs="Arial"/>
          <w:sz w:val="20"/>
          <w:szCs w:val="20"/>
        </w:rPr>
        <w:tab/>
      </w:r>
      <w:r w:rsidR="00D45F2D" w:rsidRPr="00D45F2D">
        <w:rPr>
          <w:rFonts w:ascii="Arial" w:hAnsi="Arial" w:cs="Arial"/>
          <w:sz w:val="20"/>
          <w:szCs w:val="20"/>
        </w:rPr>
        <w:t>správy domu a pozemku, provozu a oprav společných částí dom</w:t>
      </w:r>
      <w:r w:rsidR="00CA1436">
        <w:rPr>
          <w:rFonts w:ascii="Arial" w:hAnsi="Arial" w:cs="Arial"/>
          <w:sz w:val="20"/>
          <w:szCs w:val="20"/>
        </w:rPr>
        <w:t>ů,</w:t>
      </w:r>
      <w:r w:rsidR="00D45F2D" w:rsidRPr="00D45F2D">
        <w:rPr>
          <w:rFonts w:ascii="Arial" w:hAnsi="Arial" w:cs="Arial"/>
          <w:sz w:val="20"/>
          <w:szCs w:val="20"/>
        </w:rPr>
        <w:t xml:space="preserve"> včetně technických zařízení a společných částí technických sítí a to tak, aby společné části domu byly provozuschopné a sloužily k jejich řádnému užívání a k řádnému užívání bytů a nebytových prostorů v domě a správa a údržba pozemků </w:t>
      </w:r>
    </w:p>
    <w:p w:rsidR="00896225" w:rsidRPr="00256E27" w:rsidRDefault="00896225" w:rsidP="00595C15">
      <w:pPr>
        <w:ind w:left="1440" w:hanging="732"/>
        <w:jc w:val="both"/>
        <w:rPr>
          <w:rFonts w:ascii="Arial" w:hAnsi="Arial" w:cs="Arial"/>
          <w:sz w:val="20"/>
          <w:szCs w:val="20"/>
        </w:rPr>
      </w:pPr>
      <w:r w:rsidRPr="00256E27">
        <w:rPr>
          <w:rFonts w:ascii="Arial" w:hAnsi="Arial" w:cs="Arial"/>
          <w:sz w:val="20"/>
          <w:szCs w:val="20"/>
        </w:rPr>
        <w:t>b</w:t>
      </w:r>
      <w:r w:rsidR="004C5427" w:rsidRPr="00256E27">
        <w:rPr>
          <w:rFonts w:ascii="Arial" w:hAnsi="Arial" w:cs="Arial"/>
          <w:sz w:val="20"/>
          <w:szCs w:val="20"/>
        </w:rPr>
        <w:t>)</w:t>
      </w:r>
      <w:r w:rsidR="004C5427" w:rsidRPr="00256E27">
        <w:rPr>
          <w:rFonts w:ascii="Arial" w:hAnsi="Arial" w:cs="Arial"/>
          <w:sz w:val="20"/>
          <w:szCs w:val="20"/>
        </w:rPr>
        <w:tab/>
      </w:r>
      <w:r w:rsidR="00D50BC4" w:rsidRPr="00D50BC4">
        <w:rPr>
          <w:rFonts w:ascii="Arial" w:hAnsi="Arial" w:cs="Arial"/>
          <w:sz w:val="20"/>
          <w:szCs w:val="20"/>
        </w:rPr>
        <w:t>oprav a rekonstrukcí společných částí domu včetně havarijní údržby</w:t>
      </w:r>
    </w:p>
    <w:p w:rsidR="00896225" w:rsidRPr="00256E27" w:rsidRDefault="00896225" w:rsidP="00595C15">
      <w:pPr>
        <w:ind w:left="1440" w:hanging="732"/>
        <w:jc w:val="both"/>
        <w:rPr>
          <w:rFonts w:ascii="Arial" w:hAnsi="Arial" w:cs="Arial"/>
          <w:sz w:val="20"/>
          <w:szCs w:val="20"/>
        </w:rPr>
      </w:pPr>
      <w:r w:rsidRPr="00256E27">
        <w:rPr>
          <w:rFonts w:ascii="Arial" w:hAnsi="Arial" w:cs="Arial"/>
          <w:sz w:val="20"/>
          <w:szCs w:val="20"/>
        </w:rPr>
        <w:t>c</w:t>
      </w:r>
      <w:r w:rsidR="004C5427" w:rsidRPr="00256E27">
        <w:rPr>
          <w:rFonts w:ascii="Arial" w:hAnsi="Arial" w:cs="Arial"/>
          <w:sz w:val="20"/>
          <w:szCs w:val="20"/>
        </w:rPr>
        <w:t>)</w:t>
      </w:r>
      <w:r w:rsidR="004C5427" w:rsidRPr="00256E27">
        <w:rPr>
          <w:rFonts w:ascii="Arial" w:hAnsi="Arial" w:cs="Arial"/>
          <w:sz w:val="20"/>
          <w:szCs w:val="20"/>
        </w:rPr>
        <w:tab/>
      </w:r>
      <w:r w:rsidRPr="00256E27">
        <w:rPr>
          <w:rFonts w:ascii="Arial" w:hAnsi="Arial" w:cs="Arial"/>
          <w:sz w:val="20"/>
          <w:szCs w:val="20"/>
        </w:rPr>
        <w:t>protipožárního zabezpečení domu</w:t>
      </w:r>
      <w:r w:rsidR="00D50BC4">
        <w:rPr>
          <w:rFonts w:ascii="Arial" w:hAnsi="Arial" w:cs="Arial"/>
          <w:sz w:val="20"/>
          <w:szCs w:val="20"/>
        </w:rPr>
        <w:t xml:space="preserve"> </w:t>
      </w:r>
      <w:r w:rsidR="00D50BC4" w:rsidRPr="00D50BC4">
        <w:rPr>
          <w:rFonts w:ascii="Arial" w:hAnsi="Arial" w:cs="Arial"/>
          <w:sz w:val="20"/>
          <w:szCs w:val="20"/>
        </w:rPr>
        <w:t>a jeho revize a opravy</w:t>
      </w:r>
    </w:p>
    <w:p w:rsidR="00896225" w:rsidRPr="00256E27" w:rsidRDefault="00896225" w:rsidP="00595C15">
      <w:pPr>
        <w:ind w:left="1440" w:hanging="732"/>
        <w:jc w:val="both"/>
        <w:rPr>
          <w:rFonts w:ascii="Arial" w:hAnsi="Arial" w:cs="Arial"/>
          <w:sz w:val="20"/>
          <w:szCs w:val="20"/>
        </w:rPr>
      </w:pPr>
      <w:r w:rsidRPr="00256E27">
        <w:rPr>
          <w:rFonts w:ascii="Arial" w:hAnsi="Arial" w:cs="Arial"/>
          <w:sz w:val="20"/>
          <w:szCs w:val="20"/>
        </w:rPr>
        <w:t>d</w:t>
      </w:r>
      <w:r w:rsidR="004C5427" w:rsidRPr="00256E27">
        <w:rPr>
          <w:rFonts w:ascii="Arial" w:hAnsi="Arial" w:cs="Arial"/>
          <w:sz w:val="20"/>
          <w:szCs w:val="20"/>
        </w:rPr>
        <w:t>)</w:t>
      </w:r>
      <w:r w:rsidR="004C5427" w:rsidRPr="00256E27">
        <w:rPr>
          <w:rFonts w:ascii="Arial" w:hAnsi="Arial" w:cs="Arial"/>
          <w:sz w:val="20"/>
          <w:szCs w:val="20"/>
        </w:rPr>
        <w:tab/>
      </w:r>
      <w:r w:rsidR="00D50BC4" w:rsidRPr="00D50BC4">
        <w:rPr>
          <w:rFonts w:ascii="Arial" w:hAnsi="Arial" w:cs="Arial"/>
          <w:sz w:val="20"/>
          <w:szCs w:val="20"/>
        </w:rPr>
        <w:t>revizí a oprav rozvodů elektrické energie, svislých a vodorovných rozvodů vody a odvodů odpadních vod, rozvodů tepla a teplé užitkové vody a provozu radiátorů ústředního vytápění, vzduchotechniky, elektrických sdělovacích zařízení v domě a hromosvodů</w:t>
      </w:r>
    </w:p>
    <w:p w:rsidR="00896225" w:rsidRPr="00256E27" w:rsidRDefault="00896225" w:rsidP="00595C15">
      <w:pPr>
        <w:ind w:left="1440" w:hanging="732"/>
        <w:jc w:val="both"/>
        <w:rPr>
          <w:rFonts w:ascii="Arial" w:hAnsi="Arial" w:cs="Arial"/>
          <w:sz w:val="20"/>
          <w:szCs w:val="20"/>
        </w:rPr>
      </w:pPr>
      <w:r w:rsidRPr="00256E27">
        <w:rPr>
          <w:rFonts w:ascii="Arial" w:hAnsi="Arial" w:cs="Arial"/>
          <w:sz w:val="20"/>
          <w:szCs w:val="20"/>
        </w:rPr>
        <w:t>e</w:t>
      </w:r>
      <w:r w:rsidR="004C5427" w:rsidRPr="00256E27">
        <w:rPr>
          <w:rFonts w:ascii="Arial" w:hAnsi="Arial" w:cs="Arial"/>
          <w:sz w:val="20"/>
          <w:szCs w:val="20"/>
        </w:rPr>
        <w:t>)</w:t>
      </w:r>
      <w:r w:rsidR="004C5427" w:rsidRPr="00256E27">
        <w:rPr>
          <w:rFonts w:ascii="Arial" w:hAnsi="Arial" w:cs="Arial"/>
          <w:sz w:val="20"/>
          <w:szCs w:val="20"/>
        </w:rPr>
        <w:tab/>
      </w:r>
      <w:r w:rsidRPr="00256E27">
        <w:rPr>
          <w:rFonts w:ascii="Arial" w:hAnsi="Arial" w:cs="Arial"/>
          <w:sz w:val="20"/>
          <w:szCs w:val="20"/>
        </w:rPr>
        <w:t>revizí a oprav výměníkové stanice v rozsahu a způsobem odpovídajícím skutečnému vybavení domu,</w:t>
      </w:r>
    </w:p>
    <w:p w:rsidR="00896225" w:rsidRDefault="00896225" w:rsidP="00595C15">
      <w:pPr>
        <w:ind w:left="1440" w:hanging="732"/>
        <w:jc w:val="both"/>
        <w:rPr>
          <w:rFonts w:ascii="Arial" w:hAnsi="Arial" w:cs="Arial"/>
          <w:sz w:val="20"/>
          <w:szCs w:val="20"/>
        </w:rPr>
      </w:pPr>
      <w:r w:rsidRPr="00256E27">
        <w:rPr>
          <w:rFonts w:ascii="Arial" w:hAnsi="Arial" w:cs="Arial"/>
          <w:sz w:val="20"/>
          <w:szCs w:val="20"/>
        </w:rPr>
        <w:t>f</w:t>
      </w:r>
      <w:r w:rsidR="004C5427" w:rsidRPr="00256E27">
        <w:rPr>
          <w:rFonts w:ascii="Arial" w:hAnsi="Arial" w:cs="Arial"/>
          <w:sz w:val="20"/>
          <w:szCs w:val="20"/>
        </w:rPr>
        <w:t>)</w:t>
      </w:r>
      <w:r w:rsidR="004C5427" w:rsidRPr="00256E27">
        <w:rPr>
          <w:rFonts w:ascii="Arial" w:hAnsi="Arial" w:cs="Arial"/>
          <w:sz w:val="20"/>
          <w:szCs w:val="20"/>
        </w:rPr>
        <w:tab/>
      </w:r>
      <w:r w:rsidR="001F1D69" w:rsidRPr="001F1D69">
        <w:rPr>
          <w:rFonts w:ascii="Arial" w:hAnsi="Arial" w:cs="Arial"/>
          <w:sz w:val="20"/>
          <w:szCs w:val="20"/>
        </w:rPr>
        <w:t>prohlídek a čištění střechy a okapových žlabů,</w:t>
      </w:r>
    </w:p>
    <w:p w:rsidR="00896225" w:rsidRPr="00256E27" w:rsidRDefault="00896225" w:rsidP="00595C15">
      <w:pPr>
        <w:ind w:left="1440" w:hanging="732"/>
        <w:jc w:val="both"/>
        <w:rPr>
          <w:rFonts w:ascii="Arial" w:hAnsi="Arial" w:cs="Arial"/>
          <w:sz w:val="20"/>
          <w:szCs w:val="20"/>
        </w:rPr>
      </w:pPr>
      <w:r w:rsidRPr="00256E27">
        <w:rPr>
          <w:rFonts w:ascii="Arial" w:hAnsi="Arial" w:cs="Arial"/>
          <w:sz w:val="20"/>
          <w:szCs w:val="20"/>
        </w:rPr>
        <w:t>g</w:t>
      </w:r>
      <w:r w:rsidR="004C5427" w:rsidRPr="00256E27">
        <w:rPr>
          <w:rFonts w:ascii="Arial" w:hAnsi="Arial" w:cs="Arial"/>
          <w:sz w:val="20"/>
          <w:szCs w:val="20"/>
        </w:rPr>
        <w:t>)</w:t>
      </w:r>
      <w:r w:rsidR="004C5427" w:rsidRPr="00256E27">
        <w:rPr>
          <w:rFonts w:ascii="Arial" w:hAnsi="Arial" w:cs="Arial"/>
          <w:sz w:val="20"/>
          <w:szCs w:val="20"/>
        </w:rPr>
        <w:tab/>
      </w:r>
      <w:r w:rsidRPr="00256E27">
        <w:rPr>
          <w:rFonts w:ascii="Arial" w:hAnsi="Arial" w:cs="Arial"/>
          <w:sz w:val="20"/>
          <w:szCs w:val="20"/>
        </w:rPr>
        <w:t>administrativní a operativně technické činnosti spojené se správou domu, včetně vedení příslušné technické a provozní dokumentace domu,</w:t>
      </w:r>
    </w:p>
    <w:p w:rsidR="00896225" w:rsidRPr="00256E27" w:rsidRDefault="00896225" w:rsidP="00595C15">
      <w:pPr>
        <w:ind w:left="1440" w:hanging="732"/>
        <w:jc w:val="both"/>
        <w:rPr>
          <w:rFonts w:ascii="Arial" w:hAnsi="Arial" w:cs="Arial"/>
          <w:sz w:val="20"/>
          <w:szCs w:val="20"/>
        </w:rPr>
      </w:pPr>
      <w:r w:rsidRPr="00256E27">
        <w:rPr>
          <w:rFonts w:ascii="Arial" w:hAnsi="Arial" w:cs="Arial"/>
          <w:sz w:val="20"/>
          <w:szCs w:val="20"/>
        </w:rPr>
        <w:t>h</w:t>
      </w:r>
      <w:r w:rsidR="004C5427" w:rsidRPr="00256E27">
        <w:rPr>
          <w:rFonts w:ascii="Arial" w:hAnsi="Arial" w:cs="Arial"/>
          <w:sz w:val="20"/>
          <w:szCs w:val="20"/>
        </w:rPr>
        <w:t>)</w:t>
      </w:r>
      <w:r w:rsidR="004C5427" w:rsidRPr="00256E27">
        <w:rPr>
          <w:rFonts w:ascii="Arial" w:hAnsi="Arial" w:cs="Arial"/>
          <w:sz w:val="20"/>
          <w:szCs w:val="20"/>
        </w:rPr>
        <w:tab/>
      </w:r>
      <w:r w:rsidRPr="00256E27">
        <w:rPr>
          <w:rFonts w:ascii="Arial" w:hAnsi="Arial" w:cs="Arial"/>
          <w:sz w:val="20"/>
          <w:szCs w:val="20"/>
        </w:rPr>
        <w:t>správy jednotek, které jsou ve spoluvlastnictví všech členů společenství,</w:t>
      </w:r>
    </w:p>
    <w:p w:rsidR="00D45F2D" w:rsidRDefault="00896225" w:rsidP="00D45F2D">
      <w:pPr>
        <w:ind w:left="1440" w:hanging="732"/>
        <w:jc w:val="both"/>
        <w:rPr>
          <w:rFonts w:ascii="Arial" w:hAnsi="Arial" w:cs="Arial"/>
          <w:sz w:val="20"/>
          <w:szCs w:val="20"/>
        </w:rPr>
      </w:pPr>
      <w:r w:rsidRPr="00256E27">
        <w:rPr>
          <w:rFonts w:ascii="Arial" w:hAnsi="Arial" w:cs="Arial"/>
          <w:sz w:val="20"/>
          <w:szCs w:val="20"/>
        </w:rPr>
        <w:t>i</w:t>
      </w:r>
      <w:r w:rsidR="004C5427" w:rsidRPr="00256E27">
        <w:rPr>
          <w:rFonts w:ascii="Arial" w:hAnsi="Arial" w:cs="Arial"/>
          <w:sz w:val="20"/>
          <w:szCs w:val="20"/>
        </w:rPr>
        <w:t>)</w:t>
      </w:r>
      <w:r w:rsidR="004C5427" w:rsidRPr="00256E27">
        <w:rPr>
          <w:rFonts w:ascii="Arial" w:hAnsi="Arial" w:cs="Arial"/>
          <w:sz w:val="20"/>
          <w:szCs w:val="20"/>
        </w:rPr>
        <w:tab/>
      </w:r>
      <w:r w:rsidRPr="00256E27">
        <w:rPr>
          <w:rFonts w:ascii="Arial" w:hAnsi="Arial" w:cs="Arial"/>
          <w:sz w:val="20"/>
          <w:szCs w:val="20"/>
        </w:rPr>
        <w:t>dalších činností, které vyplývají pro společenství z právních předpisů a technických postupů spojených se správou domu</w:t>
      </w:r>
      <w:r w:rsidR="00D45F2D">
        <w:rPr>
          <w:rFonts w:ascii="Arial" w:hAnsi="Arial" w:cs="Arial"/>
          <w:sz w:val="20"/>
          <w:szCs w:val="20"/>
        </w:rPr>
        <w:t>,</w:t>
      </w:r>
    </w:p>
    <w:p w:rsidR="00D50BC4" w:rsidRPr="00256E27" w:rsidRDefault="00D50BC4" w:rsidP="00D45F2D">
      <w:pPr>
        <w:ind w:left="1440" w:hanging="732"/>
        <w:jc w:val="both"/>
        <w:rPr>
          <w:rFonts w:ascii="Arial" w:hAnsi="Arial" w:cs="Arial"/>
          <w:sz w:val="20"/>
          <w:szCs w:val="20"/>
        </w:rPr>
      </w:pPr>
      <w:r>
        <w:rPr>
          <w:rFonts w:ascii="Arial" w:hAnsi="Arial" w:cs="Arial"/>
          <w:sz w:val="20"/>
          <w:szCs w:val="20"/>
        </w:rPr>
        <w:t>j)</w:t>
      </w:r>
      <w:r>
        <w:rPr>
          <w:rFonts w:ascii="Arial" w:hAnsi="Arial" w:cs="Arial"/>
          <w:sz w:val="20"/>
          <w:szCs w:val="20"/>
        </w:rPr>
        <w:tab/>
        <w:t>pojištění domu</w:t>
      </w:r>
    </w:p>
    <w:p w:rsidR="00896225" w:rsidRPr="00256E27" w:rsidRDefault="00896225" w:rsidP="000F5D2B">
      <w:pPr>
        <w:jc w:val="both"/>
        <w:rPr>
          <w:rFonts w:ascii="Arial" w:hAnsi="Arial" w:cs="Arial"/>
          <w:sz w:val="20"/>
          <w:szCs w:val="20"/>
        </w:rPr>
      </w:pPr>
      <w:r w:rsidRPr="00256E27">
        <w:rPr>
          <w:rFonts w:ascii="Arial" w:hAnsi="Arial" w:cs="Arial"/>
          <w:sz w:val="20"/>
          <w:szCs w:val="20"/>
        </w:rPr>
        <w:lastRenderedPageBreak/>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(2</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V rámci předmětu své činnosti může společenství sjednávat smlouvy, především o</w:t>
      </w:r>
    </w:p>
    <w:p w:rsidR="00E64EAE" w:rsidRPr="00256E27" w:rsidRDefault="00E64EAE" w:rsidP="000F5D2B">
      <w:pPr>
        <w:jc w:val="both"/>
        <w:rPr>
          <w:rFonts w:ascii="Arial" w:hAnsi="Arial" w:cs="Arial"/>
          <w:sz w:val="20"/>
          <w:szCs w:val="20"/>
        </w:rPr>
      </w:pPr>
    </w:p>
    <w:p w:rsidR="00896225" w:rsidRPr="00256E27" w:rsidRDefault="00896225" w:rsidP="00595C15">
      <w:pPr>
        <w:ind w:left="1440" w:hanging="732"/>
        <w:jc w:val="both"/>
        <w:rPr>
          <w:rFonts w:ascii="Arial" w:hAnsi="Arial" w:cs="Arial"/>
          <w:sz w:val="20"/>
          <w:szCs w:val="20"/>
        </w:rPr>
      </w:pPr>
      <w:r w:rsidRPr="00256E27">
        <w:rPr>
          <w:rFonts w:ascii="Arial" w:hAnsi="Arial" w:cs="Arial"/>
          <w:sz w:val="20"/>
          <w:szCs w:val="20"/>
        </w:rPr>
        <w:t>a</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zajištění dodávek služeb spojených s užíváním jednotek, nejde-li o služby, jejichž dodávky si členové společenství zajišťují u dodavatele přímo,</w:t>
      </w:r>
    </w:p>
    <w:p w:rsidR="00896225" w:rsidRPr="00256E27" w:rsidRDefault="00896225" w:rsidP="00595C15">
      <w:pPr>
        <w:ind w:left="1440" w:hanging="732"/>
        <w:jc w:val="both"/>
        <w:rPr>
          <w:rFonts w:ascii="Arial" w:hAnsi="Arial" w:cs="Arial"/>
          <w:sz w:val="20"/>
          <w:szCs w:val="20"/>
        </w:rPr>
      </w:pPr>
      <w:r w:rsidRPr="00256E27">
        <w:rPr>
          <w:rFonts w:ascii="Arial" w:hAnsi="Arial" w:cs="Arial"/>
          <w:sz w:val="20"/>
          <w:szCs w:val="20"/>
        </w:rPr>
        <w:t>b</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pojištění domu,</w:t>
      </w:r>
    </w:p>
    <w:p w:rsidR="00896225" w:rsidRPr="00256E27" w:rsidRDefault="00896225" w:rsidP="00595C15">
      <w:pPr>
        <w:ind w:left="1440" w:hanging="732"/>
        <w:jc w:val="both"/>
        <w:rPr>
          <w:rFonts w:ascii="Arial" w:hAnsi="Arial" w:cs="Arial"/>
          <w:sz w:val="20"/>
          <w:szCs w:val="20"/>
        </w:rPr>
      </w:pPr>
      <w:r w:rsidRPr="00256E27">
        <w:rPr>
          <w:rFonts w:ascii="Arial" w:hAnsi="Arial" w:cs="Arial"/>
          <w:sz w:val="20"/>
          <w:szCs w:val="20"/>
        </w:rPr>
        <w:t>c</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nájmu společných částí domu,</w:t>
      </w:r>
    </w:p>
    <w:p w:rsidR="00896225" w:rsidRPr="00256E27" w:rsidRDefault="00896225" w:rsidP="00595C15">
      <w:pPr>
        <w:ind w:left="1440" w:hanging="732"/>
        <w:jc w:val="both"/>
        <w:rPr>
          <w:rFonts w:ascii="Arial" w:hAnsi="Arial" w:cs="Arial"/>
          <w:sz w:val="20"/>
          <w:szCs w:val="20"/>
        </w:rPr>
      </w:pPr>
      <w:r w:rsidRPr="00256E27">
        <w:rPr>
          <w:rFonts w:ascii="Arial" w:hAnsi="Arial" w:cs="Arial"/>
          <w:sz w:val="20"/>
          <w:szCs w:val="20"/>
        </w:rPr>
        <w:t>d</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nájmu jednotek, které jsou ve spoluvlastnictví všech členů společenství.</w:t>
      </w:r>
    </w:p>
    <w:p w:rsidR="00896225" w:rsidRPr="00256E27" w:rsidRDefault="00896225" w:rsidP="000F5D2B">
      <w:pPr>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(3</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 xml:space="preserve">Společenství zajišťuje rovněž kontrolu plnění jím uzavřených smluv podle odstavce </w:t>
      </w:r>
      <w:smartTag w:uri="urn:schemas-microsoft-com:office:smarttags" w:element="metricconverter">
        <w:smartTagPr>
          <w:attr w:name="ProductID" w:val="1 a"/>
        </w:smartTagPr>
        <w:r w:rsidRPr="00256E27">
          <w:rPr>
            <w:rFonts w:ascii="Arial" w:hAnsi="Arial" w:cs="Arial"/>
            <w:sz w:val="20"/>
            <w:szCs w:val="20"/>
          </w:rPr>
          <w:t>1 a</w:t>
        </w:r>
      </w:smartTag>
      <w:r w:rsidRPr="00256E27">
        <w:rPr>
          <w:rFonts w:ascii="Arial" w:hAnsi="Arial" w:cs="Arial"/>
          <w:sz w:val="20"/>
          <w:szCs w:val="20"/>
        </w:rPr>
        <w:t xml:space="preserve"> </w:t>
      </w:r>
      <w:smartTag w:uri="urn:schemas-microsoft-com:office:smarttags" w:element="metricconverter">
        <w:smartTagPr>
          <w:attr w:name="ProductID" w:val="2 a"/>
        </w:smartTagPr>
        <w:r w:rsidRPr="00256E27">
          <w:rPr>
            <w:rFonts w:ascii="Arial" w:hAnsi="Arial" w:cs="Arial"/>
            <w:sz w:val="20"/>
            <w:szCs w:val="20"/>
          </w:rPr>
          <w:t>2 a</w:t>
        </w:r>
      </w:smartTag>
      <w:r w:rsidRPr="00256E27">
        <w:rPr>
          <w:rFonts w:ascii="Arial" w:hAnsi="Arial" w:cs="Arial"/>
          <w:sz w:val="20"/>
          <w:szCs w:val="20"/>
        </w:rPr>
        <w:t xml:space="preserve"> uplatňování nároků z porušování smluvních povinností ze strany dodavatelů.</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(4</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 xml:space="preserve">Při plnění úkolů podle </w:t>
      </w:r>
      <w:r w:rsidR="00165ED9">
        <w:rPr>
          <w:rFonts w:ascii="Arial" w:hAnsi="Arial" w:cs="Arial"/>
          <w:sz w:val="20"/>
          <w:szCs w:val="20"/>
        </w:rPr>
        <w:t>občanského zákoníku</w:t>
      </w:r>
      <w:r w:rsidRPr="00256E27">
        <w:rPr>
          <w:rFonts w:ascii="Arial" w:hAnsi="Arial" w:cs="Arial"/>
          <w:sz w:val="20"/>
          <w:szCs w:val="20"/>
        </w:rPr>
        <w:t xml:space="preserve"> a těchto stanov zajišťuje společenství dále zejména tyto činnosti spojené se správou domu a pozemku:</w:t>
      </w:r>
    </w:p>
    <w:p w:rsidR="00E64EAE" w:rsidRPr="00256E27" w:rsidRDefault="00E64EAE" w:rsidP="000F5D2B">
      <w:pPr>
        <w:jc w:val="both"/>
        <w:rPr>
          <w:rFonts w:ascii="Arial" w:hAnsi="Arial" w:cs="Arial"/>
          <w:sz w:val="20"/>
          <w:szCs w:val="20"/>
        </w:rPr>
      </w:pPr>
    </w:p>
    <w:p w:rsidR="00896225" w:rsidRPr="00256E27" w:rsidRDefault="00896225" w:rsidP="00595C15">
      <w:pPr>
        <w:tabs>
          <w:tab w:val="left" w:pos="1440"/>
        </w:tabs>
        <w:ind w:left="1440" w:hanging="720"/>
        <w:jc w:val="both"/>
        <w:rPr>
          <w:rFonts w:ascii="Arial" w:hAnsi="Arial" w:cs="Arial"/>
          <w:sz w:val="20"/>
          <w:szCs w:val="20"/>
        </w:rPr>
      </w:pPr>
      <w:r w:rsidRPr="00256E27">
        <w:rPr>
          <w:rFonts w:ascii="Arial" w:hAnsi="Arial" w:cs="Arial"/>
          <w:sz w:val="20"/>
          <w:szCs w:val="20"/>
        </w:rPr>
        <w:t>a</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vybírání předem určených finančních prostředků od členů společenství na náklady spojené se správou domu a pozemku (dále jen "příspěvky na správu domu a pozemku"), popřípadě dalších příspěvků na činnosti uvedené v čl. IV,</w:t>
      </w:r>
    </w:p>
    <w:p w:rsidR="00896225" w:rsidRPr="00256E27" w:rsidRDefault="00896225" w:rsidP="00595C15">
      <w:pPr>
        <w:tabs>
          <w:tab w:val="left" w:pos="1440"/>
        </w:tabs>
        <w:ind w:left="1440" w:hanging="720"/>
        <w:jc w:val="both"/>
        <w:rPr>
          <w:rFonts w:ascii="Arial" w:hAnsi="Arial" w:cs="Arial"/>
          <w:sz w:val="20"/>
          <w:szCs w:val="20"/>
        </w:rPr>
      </w:pPr>
      <w:r w:rsidRPr="00256E27">
        <w:rPr>
          <w:rFonts w:ascii="Arial" w:hAnsi="Arial" w:cs="Arial"/>
          <w:sz w:val="20"/>
          <w:szCs w:val="20"/>
        </w:rPr>
        <w:t>b</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vedení evidence plateb členů společenství, které jsou podle písmene a</w:t>
      </w:r>
      <w:r w:rsidR="004C5427" w:rsidRPr="00256E27">
        <w:rPr>
          <w:rFonts w:ascii="Arial" w:hAnsi="Arial" w:cs="Arial"/>
          <w:sz w:val="20"/>
          <w:szCs w:val="20"/>
        </w:rPr>
        <w:t>)</w:t>
      </w:r>
      <w:r w:rsidR="00E64EAE" w:rsidRPr="00256E27">
        <w:rPr>
          <w:rFonts w:ascii="Arial" w:hAnsi="Arial" w:cs="Arial"/>
          <w:sz w:val="20"/>
          <w:szCs w:val="20"/>
        </w:rPr>
        <w:t xml:space="preserve"> </w:t>
      </w:r>
      <w:r w:rsidRPr="00256E27">
        <w:rPr>
          <w:rFonts w:ascii="Arial" w:hAnsi="Arial" w:cs="Arial"/>
          <w:sz w:val="20"/>
          <w:szCs w:val="20"/>
        </w:rPr>
        <w:t>vybírány,</w:t>
      </w:r>
    </w:p>
    <w:p w:rsidR="00896225" w:rsidRPr="00256E27" w:rsidRDefault="00896225" w:rsidP="00595C15">
      <w:pPr>
        <w:tabs>
          <w:tab w:val="left" w:pos="1440"/>
        </w:tabs>
        <w:ind w:left="1440" w:hanging="720"/>
        <w:jc w:val="both"/>
        <w:rPr>
          <w:rFonts w:ascii="Arial" w:hAnsi="Arial" w:cs="Arial"/>
          <w:sz w:val="20"/>
          <w:szCs w:val="20"/>
        </w:rPr>
      </w:pPr>
      <w:r w:rsidRPr="00256E27">
        <w:rPr>
          <w:rFonts w:ascii="Arial" w:hAnsi="Arial" w:cs="Arial"/>
          <w:sz w:val="20"/>
          <w:szCs w:val="20"/>
        </w:rPr>
        <w:t>c</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vedení evidence nákladů vztahujících se k domu a pozemku a k činnosti společenství,</w:t>
      </w:r>
    </w:p>
    <w:p w:rsidR="00896225" w:rsidRPr="00256E27" w:rsidRDefault="00896225" w:rsidP="00595C15">
      <w:pPr>
        <w:tabs>
          <w:tab w:val="left" w:pos="1440"/>
        </w:tabs>
        <w:ind w:left="1440" w:hanging="720"/>
        <w:jc w:val="both"/>
        <w:rPr>
          <w:rFonts w:ascii="Arial" w:hAnsi="Arial" w:cs="Arial"/>
          <w:sz w:val="20"/>
          <w:szCs w:val="20"/>
        </w:rPr>
      </w:pPr>
      <w:r w:rsidRPr="00256E27">
        <w:rPr>
          <w:rFonts w:ascii="Arial" w:hAnsi="Arial" w:cs="Arial"/>
          <w:sz w:val="20"/>
          <w:szCs w:val="20"/>
        </w:rPr>
        <w:t>d</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zřízení účtu u banky a hospodaření s finančními prostředky,</w:t>
      </w:r>
    </w:p>
    <w:p w:rsidR="00896225" w:rsidRPr="00256E27" w:rsidRDefault="00896225" w:rsidP="00595C15">
      <w:pPr>
        <w:tabs>
          <w:tab w:val="left" w:pos="1440"/>
        </w:tabs>
        <w:ind w:left="1440" w:hanging="720"/>
        <w:jc w:val="both"/>
        <w:rPr>
          <w:rFonts w:ascii="Arial" w:hAnsi="Arial" w:cs="Arial"/>
          <w:sz w:val="20"/>
          <w:szCs w:val="20"/>
        </w:rPr>
      </w:pPr>
      <w:r w:rsidRPr="00256E27">
        <w:rPr>
          <w:rFonts w:ascii="Arial" w:hAnsi="Arial" w:cs="Arial"/>
          <w:sz w:val="20"/>
          <w:szCs w:val="20"/>
        </w:rPr>
        <w:t>e</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vedení účetnictví v souladu se zvláštními právními předpisy,</w:t>
      </w:r>
    </w:p>
    <w:p w:rsidR="00896225" w:rsidRPr="00256E27" w:rsidRDefault="00896225" w:rsidP="00595C15">
      <w:pPr>
        <w:tabs>
          <w:tab w:val="left" w:pos="1440"/>
        </w:tabs>
        <w:ind w:left="1440" w:hanging="720"/>
        <w:jc w:val="both"/>
        <w:rPr>
          <w:rFonts w:ascii="Arial" w:hAnsi="Arial" w:cs="Arial"/>
          <w:sz w:val="20"/>
          <w:szCs w:val="20"/>
        </w:rPr>
      </w:pPr>
      <w:r w:rsidRPr="00256E27">
        <w:rPr>
          <w:rFonts w:ascii="Arial" w:hAnsi="Arial" w:cs="Arial"/>
          <w:sz w:val="20"/>
          <w:szCs w:val="20"/>
        </w:rPr>
        <w:t>f</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vedení seznamu členů společenství.</w:t>
      </w:r>
    </w:p>
    <w:p w:rsidR="00896225" w:rsidRPr="00256E27" w:rsidRDefault="00896225" w:rsidP="000F5D2B">
      <w:pPr>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(5</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Společenství zajišťuje buď přímo</w:t>
      </w:r>
      <w:r w:rsidR="00D45F2D">
        <w:rPr>
          <w:rFonts w:ascii="Arial" w:hAnsi="Arial" w:cs="Arial"/>
          <w:sz w:val="20"/>
          <w:szCs w:val="20"/>
        </w:rPr>
        <w:t>,</w:t>
      </w:r>
      <w:r w:rsidRPr="00256E27">
        <w:rPr>
          <w:rFonts w:ascii="Arial" w:hAnsi="Arial" w:cs="Arial"/>
          <w:sz w:val="20"/>
          <w:szCs w:val="20"/>
        </w:rPr>
        <w:t xml:space="preserve"> nebo na základě smluv uzavřených společenstvím s dodavateli plnění spojená s užíváním jednotek a společných částí domu (dále jen "služby"), například dodávky tepla a teplé užitkové vody, elektřiny, dodávky vody a odvod odpadní vody, úklid spol</w:t>
      </w:r>
      <w:r w:rsidR="00F903BA">
        <w:rPr>
          <w:rFonts w:ascii="Arial" w:hAnsi="Arial" w:cs="Arial"/>
          <w:sz w:val="20"/>
          <w:szCs w:val="20"/>
        </w:rPr>
        <w:t xml:space="preserve">ečných prostor, užívání výtahu. </w:t>
      </w:r>
      <w:r w:rsidRPr="00256E27">
        <w:rPr>
          <w:rFonts w:ascii="Arial" w:hAnsi="Arial" w:cs="Arial"/>
          <w:sz w:val="20"/>
          <w:szCs w:val="20"/>
        </w:rPr>
        <w:t>V rámci této činnosti společenství zajišťuje zejména</w:t>
      </w:r>
    </w:p>
    <w:p w:rsidR="00896225" w:rsidRPr="00256E27" w:rsidRDefault="00896225" w:rsidP="00595C15">
      <w:pPr>
        <w:ind w:left="1440" w:hanging="732"/>
        <w:jc w:val="both"/>
        <w:rPr>
          <w:rFonts w:ascii="Arial" w:hAnsi="Arial" w:cs="Arial"/>
          <w:sz w:val="20"/>
          <w:szCs w:val="20"/>
        </w:rPr>
      </w:pPr>
      <w:r w:rsidRPr="00256E27">
        <w:rPr>
          <w:rFonts w:ascii="Arial" w:hAnsi="Arial" w:cs="Arial"/>
          <w:sz w:val="20"/>
          <w:szCs w:val="20"/>
        </w:rPr>
        <w:t>a</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vybírání úhrad za služby zajišťované společenstvím,</w:t>
      </w:r>
    </w:p>
    <w:p w:rsidR="00896225" w:rsidRPr="00256E27" w:rsidRDefault="00896225" w:rsidP="00595C15">
      <w:pPr>
        <w:ind w:left="1440" w:hanging="732"/>
        <w:jc w:val="both"/>
        <w:rPr>
          <w:rFonts w:ascii="Arial" w:hAnsi="Arial" w:cs="Arial"/>
          <w:sz w:val="20"/>
          <w:szCs w:val="20"/>
        </w:rPr>
      </w:pPr>
      <w:r w:rsidRPr="00256E27">
        <w:rPr>
          <w:rFonts w:ascii="Arial" w:hAnsi="Arial" w:cs="Arial"/>
          <w:sz w:val="20"/>
          <w:szCs w:val="20"/>
        </w:rPr>
        <w:t>b</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způsob rozúčtování cen služeb na jednotlivé členy společenství, není-li rozúčtování cen služeb stanoveno zvláštním právním předpisem nebo rozhodnutím cenového orgánu, a vyúčtování přijatých záloh na jednotlivé členy společenství,</w:t>
      </w:r>
    </w:p>
    <w:p w:rsidR="00896225" w:rsidRPr="00256E27" w:rsidRDefault="00896225" w:rsidP="00595C15">
      <w:pPr>
        <w:ind w:left="1440" w:hanging="732"/>
        <w:jc w:val="both"/>
        <w:rPr>
          <w:rFonts w:ascii="Arial" w:hAnsi="Arial" w:cs="Arial"/>
          <w:sz w:val="20"/>
          <w:szCs w:val="20"/>
        </w:rPr>
      </w:pPr>
      <w:r w:rsidRPr="00256E27">
        <w:rPr>
          <w:rFonts w:ascii="Arial" w:hAnsi="Arial" w:cs="Arial"/>
          <w:sz w:val="20"/>
          <w:szCs w:val="20"/>
        </w:rPr>
        <w:t>c</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vedení potřebných evidencí spojených se zajišťováním služeb a jejich úhradami včetně vyúčtování.</w:t>
      </w:r>
    </w:p>
    <w:p w:rsidR="00896225" w:rsidRPr="00256E27" w:rsidRDefault="00896225" w:rsidP="000F5D2B">
      <w:pPr>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(6</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Společenství zajišťuje činnosti související s provozováním společných částí domu, zejména technických zařízení, která slouží i jiným fyzickým nebo právnickým osobám než členům společenství včetně uzavírání s tím souvisejících smluv.</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(7</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V rámci činností vykonávaných v rozsahu zákona společenství dále zajišťuje zejména</w:t>
      </w:r>
    </w:p>
    <w:p w:rsidR="00E64EAE" w:rsidRPr="00256E27" w:rsidRDefault="00E64EAE" w:rsidP="000F5D2B">
      <w:pPr>
        <w:jc w:val="both"/>
        <w:rPr>
          <w:rFonts w:ascii="Arial" w:hAnsi="Arial" w:cs="Arial"/>
          <w:sz w:val="20"/>
          <w:szCs w:val="20"/>
        </w:rPr>
      </w:pPr>
    </w:p>
    <w:p w:rsidR="00896225" w:rsidRPr="00256E27" w:rsidRDefault="00896225" w:rsidP="00595C15">
      <w:pPr>
        <w:ind w:left="1440" w:hanging="720"/>
        <w:jc w:val="both"/>
        <w:rPr>
          <w:rFonts w:ascii="Arial" w:hAnsi="Arial" w:cs="Arial"/>
          <w:sz w:val="20"/>
          <w:szCs w:val="20"/>
        </w:rPr>
      </w:pPr>
      <w:r w:rsidRPr="00256E27">
        <w:rPr>
          <w:rFonts w:ascii="Arial" w:hAnsi="Arial" w:cs="Arial"/>
          <w:sz w:val="20"/>
          <w:szCs w:val="20"/>
        </w:rPr>
        <w:t>a</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včasné vymáhání plnění povinností uložených členům společenství k tomu příslušným orgánem společenství,</w:t>
      </w:r>
    </w:p>
    <w:p w:rsidR="00896225" w:rsidRPr="00256E27" w:rsidRDefault="00896225" w:rsidP="00595C15">
      <w:pPr>
        <w:ind w:left="1440" w:hanging="720"/>
        <w:jc w:val="both"/>
        <w:rPr>
          <w:rFonts w:ascii="Arial" w:hAnsi="Arial" w:cs="Arial"/>
          <w:sz w:val="20"/>
          <w:szCs w:val="20"/>
        </w:rPr>
      </w:pPr>
      <w:r w:rsidRPr="00256E27">
        <w:rPr>
          <w:rFonts w:ascii="Arial" w:hAnsi="Arial" w:cs="Arial"/>
          <w:sz w:val="20"/>
          <w:szCs w:val="20"/>
        </w:rPr>
        <w:t>b</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řádné hospodaření se svým majetkem a s finančními prostředky poskytovanými vlastníky jednotek,</w:t>
      </w:r>
    </w:p>
    <w:p w:rsidR="00896225" w:rsidRDefault="00896225" w:rsidP="00595C15">
      <w:pPr>
        <w:ind w:left="1440" w:hanging="720"/>
        <w:jc w:val="both"/>
        <w:rPr>
          <w:rFonts w:ascii="Arial" w:hAnsi="Arial" w:cs="Arial"/>
          <w:sz w:val="20"/>
          <w:szCs w:val="20"/>
        </w:rPr>
      </w:pPr>
      <w:r w:rsidRPr="00256E27">
        <w:rPr>
          <w:rFonts w:ascii="Arial" w:hAnsi="Arial" w:cs="Arial"/>
          <w:sz w:val="20"/>
          <w:szCs w:val="20"/>
        </w:rPr>
        <w:t>c</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plnění dalších povinností spojených s předmětem činnosti společenství podle zvláštních právních předpisů.</w:t>
      </w:r>
    </w:p>
    <w:p w:rsidR="004F54DC" w:rsidRPr="00256E27" w:rsidRDefault="004F54DC" w:rsidP="00595C15">
      <w:pPr>
        <w:ind w:left="1440" w:hanging="720"/>
        <w:jc w:val="both"/>
        <w:rPr>
          <w:rFonts w:ascii="Arial" w:hAnsi="Arial" w:cs="Arial"/>
          <w:sz w:val="20"/>
          <w:szCs w:val="20"/>
        </w:rPr>
      </w:pPr>
    </w:p>
    <w:p w:rsidR="004C5427" w:rsidRPr="00256E27" w:rsidRDefault="00896225" w:rsidP="00C445F8">
      <w:pPr>
        <w:jc w:val="center"/>
        <w:rPr>
          <w:rFonts w:ascii="Arial" w:hAnsi="Arial" w:cs="Arial"/>
          <w:b/>
          <w:sz w:val="20"/>
          <w:szCs w:val="20"/>
        </w:rPr>
      </w:pPr>
      <w:r w:rsidRPr="00256E27">
        <w:rPr>
          <w:rFonts w:ascii="Arial" w:hAnsi="Arial" w:cs="Arial"/>
          <w:b/>
          <w:sz w:val="20"/>
          <w:szCs w:val="20"/>
        </w:rPr>
        <w:t xml:space="preserve">Čl. </w:t>
      </w:r>
      <w:r w:rsidR="003920BC">
        <w:rPr>
          <w:rFonts w:ascii="Arial" w:hAnsi="Arial" w:cs="Arial"/>
          <w:b/>
          <w:sz w:val="20"/>
          <w:szCs w:val="20"/>
        </w:rPr>
        <w:t>I</w:t>
      </w:r>
      <w:r w:rsidRPr="00256E27">
        <w:rPr>
          <w:rFonts w:ascii="Arial" w:hAnsi="Arial" w:cs="Arial"/>
          <w:b/>
          <w:sz w:val="20"/>
          <w:szCs w:val="20"/>
        </w:rPr>
        <w:t>V</w:t>
      </w:r>
    </w:p>
    <w:p w:rsidR="00896225" w:rsidRPr="00256E27" w:rsidRDefault="00896225" w:rsidP="004C5427">
      <w:pPr>
        <w:jc w:val="center"/>
        <w:rPr>
          <w:rFonts w:ascii="Arial" w:hAnsi="Arial" w:cs="Arial"/>
          <w:b/>
          <w:sz w:val="20"/>
          <w:szCs w:val="20"/>
        </w:rPr>
      </w:pPr>
      <w:r w:rsidRPr="00256E27">
        <w:rPr>
          <w:rFonts w:ascii="Arial" w:hAnsi="Arial" w:cs="Arial"/>
          <w:b/>
          <w:sz w:val="20"/>
          <w:szCs w:val="20"/>
        </w:rPr>
        <w:t>Zajišťování správy domu a dalších činností na základě smlouvy se správcem</w:t>
      </w:r>
    </w:p>
    <w:p w:rsidR="00896225" w:rsidRPr="00256E27" w:rsidRDefault="00896225" w:rsidP="000F5D2B">
      <w:pPr>
        <w:jc w:val="both"/>
        <w:rPr>
          <w:rFonts w:ascii="Arial" w:hAnsi="Arial" w:cs="Arial"/>
          <w:sz w:val="20"/>
          <w:szCs w:val="20"/>
        </w:rPr>
      </w:pPr>
    </w:p>
    <w:p w:rsidR="00896225" w:rsidRDefault="00896225" w:rsidP="00595C15">
      <w:pPr>
        <w:ind w:left="720" w:hanging="720"/>
        <w:jc w:val="both"/>
        <w:rPr>
          <w:rFonts w:ascii="Arial" w:hAnsi="Arial" w:cs="Arial"/>
          <w:sz w:val="20"/>
          <w:szCs w:val="20"/>
        </w:rPr>
      </w:pPr>
      <w:r w:rsidRPr="00256E27">
        <w:rPr>
          <w:rFonts w:ascii="Arial" w:hAnsi="Arial" w:cs="Arial"/>
          <w:sz w:val="20"/>
          <w:szCs w:val="20"/>
        </w:rPr>
        <w:t>(1</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V souladu s usnesením shromáždění vlastníků jednotek (dále jen "shromáždění"</w:t>
      </w:r>
      <w:r w:rsidR="004C5427" w:rsidRPr="00256E27">
        <w:rPr>
          <w:rFonts w:ascii="Arial" w:hAnsi="Arial" w:cs="Arial"/>
          <w:sz w:val="20"/>
          <w:szCs w:val="20"/>
        </w:rPr>
        <w:t>)</w:t>
      </w:r>
      <w:r w:rsidR="00F905BA">
        <w:rPr>
          <w:rFonts w:ascii="Arial" w:hAnsi="Arial" w:cs="Arial"/>
          <w:sz w:val="20"/>
          <w:szCs w:val="20"/>
        </w:rPr>
        <w:t xml:space="preserve"> </w:t>
      </w:r>
      <w:r w:rsidRPr="00256E27">
        <w:rPr>
          <w:rFonts w:ascii="Arial" w:hAnsi="Arial" w:cs="Arial"/>
          <w:sz w:val="20"/>
          <w:szCs w:val="20"/>
        </w:rPr>
        <w:t>o ustanovení správce, může společenství zajišťovat provozní, technické, správní a obdobné činnosti spojené se správou domu a pozemku a s dalšími činnostmi, popřípadě některé z těchto činností, na základě smlouvy se správcem, kterým může být fyzická nebo právnická osoba.</w:t>
      </w:r>
    </w:p>
    <w:p w:rsidR="00C445F8" w:rsidRDefault="00C445F8" w:rsidP="00595C15">
      <w:pPr>
        <w:ind w:left="720" w:hanging="720"/>
        <w:jc w:val="both"/>
        <w:rPr>
          <w:rFonts w:ascii="Arial" w:hAnsi="Arial" w:cs="Arial"/>
          <w:sz w:val="20"/>
          <w:szCs w:val="20"/>
        </w:rPr>
      </w:pPr>
    </w:p>
    <w:p w:rsidR="00C445F8" w:rsidRPr="00256E27" w:rsidRDefault="00C445F8" w:rsidP="00595C15">
      <w:pPr>
        <w:ind w:left="720" w:hanging="720"/>
        <w:jc w:val="both"/>
        <w:rPr>
          <w:rFonts w:ascii="Arial" w:hAnsi="Arial" w:cs="Arial"/>
          <w:sz w:val="20"/>
          <w:szCs w:val="20"/>
        </w:rPr>
      </w:pPr>
    </w:p>
    <w:p w:rsidR="00896225" w:rsidRDefault="00896225" w:rsidP="00595C15">
      <w:pPr>
        <w:ind w:left="720" w:hanging="720"/>
        <w:jc w:val="both"/>
        <w:rPr>
          <w:rFonts w:ascii="Arial" w:hAnsi="Arial" w:cs="Arial"/>
          <w:sz w:val="20"/>
          <w:szCs w:val="20"/>
        </w:rPr>
      </w:pPr>
      <w:r w:rsidRPr="00256E27">
        <w:rPr>
          <w:rFonts w:ascii="Arial" w:hAnsi="Arial" w:cs="Arial"/>
          <w:sz w:val="20"/>
          <w:szCs w:val="20"/>
        </w:rPr>
        <w:t xml:space="preserve"> </w:t>
      </w:r>
    </w:p>
    <w:p w:rsidR="00844CF9" w:rsidRPr="00256E27" w:rsidRDefault="00844CF9" w:rsidP="00595C15">
      <w:pPr>
        <w:ind w:left="720" w:hanging="720"/>
        <w:jc w:val="both"/>
        <w:rPr>
          <w:rFonts w:ascii="Arial" w:hAnsi="Arial" w:cs="Arial"/>
          <w:sz w:val="20"/>
          <w:szCs w:val="20"/>
        </w:rPr>
      </w:pP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lastRenderedPageBreak/>
        <w:t>(2</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Smlouva se správcem obsahuje</w:t>
      </w:r>
    </w:p>
    <w:p w:rsidR="00E64EAE" w:rsidRPr="00256E27" w:rsidRDefault="00E64EAE" w:rsidP="000F5D2B">
      <w:pPr>
        <w:jc w:val="both"/>
        <w:rPr>
          <w:rFonts w:ascii="Arial" w:hAnsi="Arial" w:cs="Arial"/>
          <w:sz w:val="20"/>
          <w:szCs w:val="20"/>
        </w:rPr>
      </w:pPr>
    </w:p>
    <w:p w:rsidR="00896225" w:rsidRPr="00256E27" w:rsidRDefault="00896225" w:rsidP="00595C15">
      <w:pPr>
        <w:ind w:left="1440" w:hanging="720"/>
        <w:jc w:val="both"/>
        <w:rPr>
          <w:rFonts w:ascii="Arial" w:hAnsi="Arial" w:cs="Arial"/>
          <w:sz w:val="20"/>
          <w:szCs w:val="20"/>
        </w:rPr>
      </w:pPr>
      <w:r w:rsidRPr="00256E27">
        <w:rPr>
          <w:rFonts w:ascii="Arial" w:hAnsi="Arial" w:cs="Arial"/>
          <w:sz w:val="20"/>
          <w:szCs w:val="20"/>
        </w:rPr>
        <w:t>a</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vymezení činností, které bude správce vykonávat,</w:t>
      </w:r>
    </w:p>
    <w:p w:rsidR="00896225" w:rsidRPr="00256E27" w:rsidRDefault="00896225" w:rsidP="00595C15">
      <w:pPr>
        <w:ind w:left="1440" w:hanging="720"/>
        <w:jc w:val="both"/>
        <w:rPr>
          <w:rFonts w:ascii="Arial" w:hAnsi="Arial" w:cs="Arial"/>
          <w:sz w:val="20"/>
          <w:szCs w:val="20"/>
        </w:rPr>
      </w:pPr>
      <w:r w:rsidRPr="00256E27">
        <w:rPr>
          <w:rFonts w:ascii="Arial" w:hAnsi="Arial" w:cs="Arial"/>
          <w:sz w:val="20"/>
          <w:szCs w:val="20"/>
        </w:rPr>
        <w:t>b</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určení způsobu hospodaření s příspěvky na správu domu a pozemku a s finančními prostředky poskytovanými na úhradu služeb včetně jejich evidence,</w:t>
      </w:r>
    </w:p>
    <w:p w:rsidR="00896225" w:rsidRPr="00256E27" w:rsidRDefault="00896225" w:rsidP="00595C15">
      <w:pPr>
        <w:ind w:left="1440" w:hanging="720"/>
        <w:jc w:val="both"/>
        <w:rPr>
          <w:rFonts w:ascii="Arial" w:hAnsi="Arial" w:cs="Arial"/>
          <w:sz w:val="20"/>
          <w:szCs w:val="20"/>
        </w:rPr>
      </w:pPr>
      <w:r w:rsidRPr="00256E27">
        <w:rPr>
          <w:rFonts w:ascii="Arial" w:hAnsi="Arial" w:cs="Arial"/>
          <w:sz w:val="20"/>
          <w:szCs w:val="20"/>
        </w:rPr>
        <w:t>c</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povinnost správce předkládat jím uzavírané smlouvy nebo jejich změny předem ke schválení orgánu společenství příslušnému podle těchto stanov, pokud byl správce společenstvím zmocněn k jejich uzavírání,</w:t>
      </w:r>
    </w:p>
    <w:p w:rsidR="00896225" w:rsidRPr="00256E27" w:rsidRDefault="00896225" w:rsidP="00595C15">
      <w:pPr>
        <w:ind w:left="1440" w:hanging="720"/>
        <w:jc w:val="both"/>
        <w:rPr>
          <w:rFonts w:ascii="Arial" w:hAnsi="Arial" w:cs="Arial"/>
          <w:sz w:val="20"/>
          <w:szCs w:val="20"/>
        </w:rPr>
      </w:pPr>
      <w:r w:rsidRPr="00256E27">
        <w:rPr>
          <w:rFonts w:ascii="Arial" w:hAnsi="Arial" w:cs="Arial"/>
          <w:sz w:val="20"/>
          <w:szCs w:val="20"/>
        </w:rPr>
        <w:t>d</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povinnost správce předložit jednou ročně shromáždění zprávu o činnosti správce, zejména o finančním hospodaření, o stavu finančních prostředků každého vlastníka jednotky a o stavu společných částí domu, jakož i o jiných významných skutečnostech,</w:t>
      </w:r>
    </w:p>
    <w:p w:rsidR="00896225" w:rsidRPr="00256E27" w:rsidRDefault="00896225" w:rsidP="00595C15">
      <w:pPr>
        <w:ind w:left="1440" w:hanging="720"/>
        <w:jc w:val="both"/>
        <w:rPr>
          <w:rFonts w:ascii="Arial" w:hAnsi="Arial" w:cs="Arial"/>
          <w:sz w:val="20"/>
          <w:szCs w:val="20"/>
        </w:rPr>
      </w:pPr>
      <w:r w:rsidRPr="00256E27">
        <w:rPr>
          <w:rFonts w:ascii="Arial" w:hAnsi="Arial" w:cs="Arial"/>
          <w:sz w:val="20"/>
          <w:szCs w:val="20"/>
        </w:rPr>
        <w:t>e</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povinnost správce před ukončením jeho činnosti podat shromáždění zprávu o své činnosti a předat výboru všechny písemné materiály o správě domu a své činnosti,</w:t>
      </w:r>
    </w:p>
    <w:p w:rsidR="00896225" w:rsidRPr="00256E27" w:rsidRDefault="00896225" w:rsidP="00595C15">
      <w:pPr>
        <w:ind w:left="1440" w:hanging="720"/>
        <w:jc w:val="both"/>
        <w:rPr>
          <w:rFonts w:ascii="Arial" w:hAnsi="Arial" w:cs="Arial"/>
          <w:sz w:val="20"/>
          <w:szCs w:val="20"/>
        </w:rPr>
      </w:pPr>
      <w:r w:rsidRPr="00256E27">
        <w:rPr>
          <w:rFonts w:ascii="Arial" w:hAnsi="Arial" w:cs="Arial"/>
          <w:sz w:val="20"/>
          <w:szCs w:val="20"/>
        </w:rPr>
        <w:t>f</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další náležitosti stanovené shromážděním.</w:t>
      </w:r>
    </w:p>
    <w:p w:rsidR="00896225" w:rsidRPr="00256E27" w:rsidRDefault="00896225" w:rsidP="000F5D2B">
      <w:pPr>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(3</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Změny osoby správce nebo změny obsahu smlouvy se správcem schvaluje shromáždění.</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(4</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Uzavřením smlouvy se správcem podle odstavců 1 až 3 nemůže být dotčena výlučná rozhodovací působnost orgánů společenství plynoucí ze zákona o vlastnictví bytů a z těchto stanov.</w:t>
      </w:r>
    </w:p>
    <w:p w:rsidR="004C5427" w:rsidRPr="00256E27" w:rsidRDefault="00896225" w:rsidP="000F5D2B">
      <w:pPr>
        <w:jc w:val="both"/>
        <w:rPr>
          <w:rFonts w:ascii="Arial" w:hAnsi="Arial" w:cs="Arial"/>
          <w:sz w:val="20"/>
          <w:szCs w:val="20"/>
        </w:rPr>
      </w:pPr>
      <w:r w:rsidRPr="00256E27">
        <w:rPr>
          <w:rFonts w:ascii="Arial" w:hAnsi="Arial" w:cs="Arial"/>
          <w:sz w:val="20"/>
          <w:szCs w:val="20"/>
        </w:rPr>
        <w:t xml:space="preserve"> </w:t>
      </w:r>
    </w:p>
    <w:p w:rsidR="00000000" w:rsidRDefault="00896225">
      <w:pPr>
        <w:jc w:val="center"/>
        <w:rPr>
          <w:rFonts w:ascii="Arial" w:hAnsi="Arial" w:cs="Arial"/>
          <w:sz w:val="20"/>
          <w:szCs w:val="20"/>
        </w:rPr>
      </w:pPr>
      <w:r w:rsidRPr="00256E27">
        <w:rPr>
          <w:rFonts w:ascii="Arial" w:hAnsi="Arial" w:cs="Arial"/>
          <w:sz w:val="20"/>
          <w:szCs w:val="20"/>
        </w:rPr>
        <w:t>ČÁST TŘETÍ</w:t>
      </w:r>
    </w:p>
    <w:p w:rsidR="00000000" w:rsidRDefault="009D0AD7">
      <w:pPr>
        <w:jc w:val="center"/>
        <w:rPr>
          <w:rFonts w:ascii="Arial" w:hAnsi="Arial" w:cs="Arial"/>
          <w:sz w:val="20"/>
          <w:szCs w:val="20"/>
        </w:rPr>
      </w:pPr>
    </w:p>
    <w:p w:rsidR="00000000" w:rsidRDefault="00896225">
      <w:pPr>
        <w:jc w:val="center"/>
        <w:rPr>
          <w:rFonts w:ascii="Arial" w:hAnsi="Arial" w:cs="Arial"/>
          <w:sz w:val="20"/>
          <w:szCs w:val="20"/>
        </w:rPr>
      </w:pPr>
      <w:r w:rsidRPr="00256E27">
        <w:rPr>
          <w:rFonts w:ascii="Arial" w:hAnsi="Arial" w:cs="Arial"/>
          <w:sz w:val="20"/>
          <w:szCs w:val="20"/>
        </w:rPr>
        <w:t>ORGÁNY SPOLEČENSTVÍ</w:t>
      </w:r>
    </w:p>
    <w:p w:rsidR="00896225" w:rsidRPr="00256E27" w:rsidRDefault="00896225" w:rsidP="004C5427">
      <w:pPr>
        <w:jc w:val="center"/>
        <w:rPr>
          <w:rFonts w:ascii="Arial" w:hAnsi="Arial" w:cs="Arial"/>
          <w:sz w:val="20"/>
          <w:szCs w:val="20"/>
        </w:rPr>
      </w:pPr>
    </w:p>
    <w:p w:rsidR="00896225" w:rsidRPr="00256E27" w:rsidRDefault="00896225" w:rsidP="004C5427">
      <w:pPr>
        <w:jc w:val="center"/>
        <w:rPr>
          <w:rFonts w:ascii="Arial" w:hAnsi="Arial" w:cs="Arial"/>
          <w:b/>
          <w:sz w:val="20"/>
          <w:szCs w:val="20"/>
        </w:rPr>
      </w:pPr>
      <w:r w:rsidRPr="00256E27">
        <w:rPr>
          <w:rFonts w:ascii="Arial" w:hAnsi="Arial" w:cs="Arial"/>
          <w:b/>
          <w:sz w:val="20"/>
          <w:szCs w:val="20"/>
        </w:rPr>
        <w:t>Čl. V</w:t>
      </w:r>
      <w:r w:rsidR="004C5427" w:rsidRPr="00256E27">
        <w:rPr>
          <w:rFonts w:ascii="Arial" w:hAnsi="Arial" w:cs="Arial"/>
          <w:b/>
          <w:sz w:val="20"/>
          <w:szCs w:val="20"/>
        </w:rPr>
        <w:t xml:space="preserve"> - </w:t>
      </w:r>
      <w:r w:rsidRPr="00256E27">
        <w:rPr>
          <w:rFonts w:ascii="Arial" w:hAnsi="Arial" w:cs="Arial"/>
          <w:b/>
          <w:sz w:val="20"/>
          <w:szCs w:val="20"/>
        </w:rPr>
        <w:t>Společná ustanovení</w:t>
      </w:r>
    </w:p>
    <w:p w:rsidR="00C445F8" w:rsidRDefault="00C445F8" w:rsidP="00335742">
      <w:pPr>
        <w:jc w:val="both"/>
        <w:rPr>
          <w:rFonts w:ascii="Arial" w:hAnsi="Arial" w:cs="Arial"/>
          <w:sz w:val="20"/>
          <w:szCs w:val="20"/>
        </w:rPr>
      </w:pPr>
    </w:p>
    <w:p w:rsidR="00335742" w:rsidRPr="00256E27" w:rsidRDefault="00335742" w:rsidP="00335742">
      <w:pPr>
        <w:jc w:val="both"/>
        <w:rPr>
          <w:rFonts w:ascii="Arial" w:hAnsi="Arial" w:cs="Arial"/>
          <w:sz w:val="20"/>
          <w:szCs w:val="20"/>
        </w:rPr>
      </w:pPr>
      <w:r w:rsidRPr="00256E27">
        <w:rPr>
          <w:rFonts w:ascii="Arial" w:hAnsi="Arial" w:cs="Arial"/>
          <w:sz w:val="20"/>
          <w:szCs w:val="20"/>
        </w:rPr>
        <w:t>(1)</w:t>
      </w:r>
      <w:r w:rsidRPr="00256E27">
        <w:rPr>
          <w:rFonts w:ascii="Arial" w:hAnsi="Arial" w:cs="Arial"/>
          <w:sz w:val="20"/>
          <w:szCs w:val="20"/>
        </w:rPr>
        <w:tab/>
        <w:t>Orgány společenství jsou:</w:t>
      </w:r>
    </w:p>
    <w:p w:rsidR="00335742" w:rsidRPr="00256E27" w:rsidRDefault="00335742" w:rsidP="00335742">
      <w:pPr>
        <w:jc w:val="both"/>
        <w:rPr>
          <w:rFonts w:ascii="Arial" w:hAnsi="Arial" w:cs="Arial"/>
          <w:sz w:val="20"/>
          <w:szCs w:val="20"/>
        </w:rPr>
      </w:pPr>
    </w:p>
    <w:p w:rsidR="00335742" w:rsidRPr="00256E27" w:rsidRDefault="00335742" w:rsidP="00335742">
      <w:pPr>
        <w:ind w:left="1440" w:hanging="720"/>
        <w:jc w:val="both"/>
        <w:rPr>
          <w:rFonts w:ascii="Arial" w:hAnsi="Arial" w:cs="Arial"/>
          <w:sz w:val="20"/>
          <w:szCs w:val="20"/>
        </w:rPr>
      </w:pPr>
      <w:r w:rsidRPr="00256E27">
        <w:rPr>
          <w:rFonts w:ascii="Arial" w:hAnsi="Arial" w:cs="Arial"/>
          <w:sz w:val="20"/>
          <w:szCs w:val="20"/>
        </w:rPr>
        <w:t>a)</w:t>
      </w:r>
      <w:r w:rsidRPr="00256E27">
        <w:rPr>
          <w:rFonts w:ascii="Arial" w:hAnsi="Arial" w:cs="Arial"/>
          <w:sz w:val="20"/>
          <w:szCs w:val="20"/>
        </w:rPr>
        <w:tab/>
        <w:t>shromáždění,</w:t>
      </w:r>
    </w:p>
    <w:p w:rsidR="00335742" w:rsidRPr="00256E27" w:rsidRDefault="00335742" w:rsidP="00335742">
      <w:pPr>
        <w:ind w:left="1440" w:hanging="720"/>
        <w:jc w:val="both"/>
        <w:rPr>
          <w:rFonts w:ascii="Arial" w:hAnsi="Arial" w:cs="Arial"/>
          <w:sz w:val="20"/>
          <w:szCs w:val="20"/>
        </w:rPr>
      </w:pPr>
      <w:r w:rsidRPr="00256E27">
        <w:rPr>
          <w:rFonts w:ascii="Arial" w:hAnsi="Arial" w:cs="Arial"/>
          <w:sz w:val="20"/>
          <w:szCs w:val="20"/>
        </w:rPr>
        <w:t>b)</w:t>
      </w:r>
      <w:r w:rsidRPr="00256E27">
        <w:rPr>
          <w:rFonts w:ascii="Arial" w:hAnsi="Arial" w:cs="Arial"/>
          <w:sz w:val="20"/>
          <w:szCs w:val="20"/>
        </w:rPr>
        <w:tab/>
        <w:t>výbor společenství (dále jen "výbor"),</w:t>
      </w:r>
    </w:p>
    <w:p w:rsidR="00335742" w:rsidRPr="00256E27" w:rsidRDefault="00335742" w:rsidP="00335742">
      <w:pPr>
        <w:jc w:val="both"/>
        <w:rPr>
          <w:rFonts w:ascii="Arial" w:hAnsi="Arial" w:cs="Arial"/>
          <w:sz w:val="20"/>
          <w:szCs w:val="20"/>
        </w:rPr>
      </w:pPr>
      <w:r w:rsidRPr="00256E27">
        <w:rPr>
          <w:rFonts w:ascii="Arial" w:hAnsi="Arial" w:cs="Arial"/>
          <w:sz w:val="20"/>
          <w:szCs w:val="20"/>
        </w:rPr>
        <w:t xml:space="preserve"> </w:t>
      </w:r>
    </w:p>
    <w:p w:rsidR="00335742" w:rsidRPr="00256E27" w:rsidRDefault="00335742" w:rsidP="00335742">
      <w:pPr>
        <w:ind w:left="720" w:hanging="720"/>
        <w:jc w:val="both"/>
        <w:rPr>
          <w:rFonts w:ascii="Arial" w:hAnsi="Arial" w:cs="Arial"/>
          <w:sz w:val="20"/>
          <w:szCs w:val="20"/>
        </w:rPr>
      </w:pPr>
      <w:r w:rsidRPr="00256E27">
        <w:rPr>
          <w:rFonts w:ascii="Arial" w:hAnsi="Arial" w:cs="Arial"/>
          <w:sz w:val="20"/>
          <w:szCs w:val="20"/>
        </w:rPr>
        <w:t>(2)</w:t>
      </w:r>
      <w:r w:rsidRPr="00256E27">
        <w:rPr>
          <w:rFonts w:ascii="Arial" w:hAnsi="Arial" w:cs="Arial"/>
          <w:sz w:val="20"/>
          <w:szCs w:val="20"/>
        </w:rPr>
        <w:tab/>
      </w:r>
      <w:r w:rsidR="00D51527">
        <w:rPr>
          <w:rFonts w:ascii="Arial" w:hAnsi="Arial" w:cs="Arial"/>
          <w:sz w:val="20"/>
          <w:szCs w:val="20"/>
        </w:rPr>
        <w:t>Výbor je voleným orgánem</w:t>
      </w:r>
      <w:r w:rsidRPr="00256E27">
        <w:rPr>
          <w:rFonts w:ascii="Arial" w:hAnsi="Arial" w:cs="Arial"/>
          <w:sz w:val="20"/>
          <w:szCs w:val="20"/>
        </w:rPr>
        <w:t xml:space="preserve"> společenství. </w:t>
      </w:r>
      <w:r w:rsidRPr="002E318A">
        <w:rPr>
          <w:rFonts w:ascii="Arial" w:hAnsi="Arial" w:cs="Arial"/>
          <w:sz w:val="20"/>
          <w:szCs w:val="20"/>
        </w:rPr>
        <w:t>Způsobilý být členem voleného orgánu nebo zástupcem právnické osoby jako člena takového orgánu je ten, kdo je plně svéprávný a je bezúhonný ve smyslu právního předpisu upravujícího živnostenské podnikání</w:t>
      </w:r>
      <w:r w:rsidR="00C35C30">
        <w:rPr>
          <w:rFonts w:ascii="Arial" w:hAnsi="Arial" w:cs="Arial"/>
          <w:sz w:val="20"/>
          <w:szCs w:val="20"/>
        </w:rPr>
        <w:t>. Členem voleného orgánu může být pouze vlastník</w:t>
      </w:r>
      <w:r w:rsidR="00D51527">
        <w:rPr>
          <w:rFonts w:ascii="Arial" w:hAnsi="Arial" w:cs="Arial"/>
          <w:sz w:val="20"/>
          <w:szCs w:val="20"/>
        </w:rPr>
        <w:t xml:space="preserve"> nebo spoluvlastník</w:t>
      </w:r>
      <w:r w:rsidR="00C35C30">
        <w:rPr>
          <w:rFonts w:ascii="Arial" w:hAnsi="Arial" w:cs="Arial"/>
          <w:sz w:val="20"/>
          <w:szCs w:val="20"/>
        </w:rPr>
        <w:t xml:space="preserve"> jednotky v domě.</w:t>
      </w:r>
    </w:p>
    <w:p w:rsidR="00335742" w:rsidRPr="00256E27" w:rsidRDefault="00335742" w:rsidP="00335742">
      <w:pPr>
        <w:ind w:left="720" w:hanging="720"/>
        <w:jc w:val="both"/>
        <w:rPr>
          <w:rFonts w:ascii="Arial" w:hAnsi="Arial" w:cs="Arial"/>
          <w:sz w:val="20"/>
          <w:szCs w:val="20"/>
        </w:rPr>
      </w:pPr>
      <w:r w:rsidRPr="00256E27">
        <w:rPr>
          <w:rFonts w:ascii="Arial" w:hAnsi="Arial" w:cs="Arial"/>
          <w:sz w:val="20"/>
          <w:szCs w:val="20"/>
        </w:rPr>
        <w:t xml:space="preserve"> </w:t>
      </w:r>
    </w:p>
    <w:p w:rsidR="00335742" w:rsidRPr="00256E27" w:rsidRDefault="00335742" w:rsidP="00335742">
      <w:pPr>
        <w:ind w:left="720" w:hanging="720"/>
        <w:jc w:val="both"/>
        <w:rPr>
          <w:rFonts w:ascii="Arial" w:hAnsi="Arial" w:cs="Arial"/>
          <w:sz w:val="20"/>
          <w:szCs w:val="20"/>
        </w:rPr>
      </w:pPr>
      <w:r w:rsidRPr="00256E27">
        <w:rPr>
          <w:rFonts w:ascii="Arial" w:hAnsi="Arial" w:cs="Arial"/>
          <w:sz w:val="20"/>
          <w:szCs w:val="20"/>
        </w:rPr>
        <w:t>(</w:t>
      </w:r>
      <w:r w:rsidR="00D51527">
        <w:rPr>
          <w:rFonts w:ascii="Arial" w:hAnsi="Arial" w:cs="Arial"/>
          <w:sz w:val="20"/>
          <w:szCs w:val="20"/>
        </w:rPr>
        <w:t>3</w:t>
      </w:r>
      <w:r w:rsidRPr="00256E27">
        <w:rPr>
          <w:rFonts w:ascii="Arial" w:hAnsi="Arial" w:cs="Arial"/>
          <w:sz w:val="20"/>
          <w:szCs w:val="20"/>
        </w:rPr>
        <w:t>)</w:t>
      </w:r>
      <w:r w:rsidRPr="00256E27">
        <w:rPr>
          <w:rFonts w:ascii="Arial" w:hAnsi="Arial" w:cs="Arial"/>
          <w:sz w:val="20"/>
          <w:szCs w:val="20"/>
        </w:rPr>
        <w:tab/>
      </w:r>
      <w:r w:rsidRPr="00335742">
        <w:rPr>
          <w:rFonts w:ascii="Arial" w:hAnsi="Arial" w:cs="Arial"/>
          <w:sz w:val="20"/>
          <w:szCs w:val="20"/>
        </w:rPr>
        <w:t>Závazek k výkonu volené funkce v orgánu společenství je závazkem osobní povahy a člen voleného orgánu společenství se nemůže nechat zastoupit při výkonu své funkce.</w:t>
      </w:r>
    </w:p>
    <w:p w:rsidR="00335742" w:rsidRPr="00256E27" w:rsidRDefault="00335742" w:rsidP="00335742">
      <w:pPr>
        <w:ind w:left="720" w:hanging="720"/>
        <w:jc w:val="both"/>
        <w:rPr>
          <w:rFonts w:ascii="Arial" w:hAnsi="Arial" w:cs="Arial"/>
          <w:sz w:val="20"/>
          <w:szCs w:val="20"/>
        </w:rPr>
      </w:pPr>
      <w:r w:rsidRPr="00256E27">
        <w:rPr>
          <w:rFonts w:ascii="Arial" w:hAnsi="Arial" w:cs="Arial"/>
          <w:sz w:val="20"/>
          <w:szCs w:val="20"/>
        </w:rPr>
        <w:t xml:space="preserve"> </w:t>
      </w:r>
    </w:p>
    <w:p w:rsidR="00335742" w:rsidRPr="00256E27" w:rsidRDefault="00335742" w:rsidP="00335742">
      <w:pPr>
        <w:ind w:left="720" w:hanging="720"/>
        <w:jc w:val="both"/>
        <w:rPr>
          <w:rFonts w:ascii="Arial" w:hAnsi="Arial" w:cs="Arial"/>
          <w:sz w:val="20"/>
          <w:szCs w:val="20"/>
        </w:rPr>
      </w:pPr>
      <w:r w:rsidRPr="00256E27">
        <w:rPr>
          <w:rFonts w:ascii="Arial" w:hAnsi="Arial" w:cs="Arial"/>
          <w:sz w:val="20"/>
          <w:szCs w:val="20"/>
        </w:rPr>
        <w:t>(</w:t>
      </w:r>
      <w:r w:rsidR="00D51527">
        <w:rPr>
          <w:rFonts w:ascii="Arial" w:hAnsi="Arial" w:cs="Arial"/>
          <w:sz w:val="20"/>
          <w:szCs w:val="20"/>
        </w:rPr>
        <w:t>4</w:t>
      </w:r>
      <w:r w:rsidRPr="00256E27">
        <w:rPr>
          <w:rFonts w:ascii="Arial" w:hAnsi="Arial" w:cs="Arial"/>
          <w:sz w:val="20"/>
          <w:szCs w:val="20"/>
        </w:rPr>
        <w:t>)</w:t>
      </w:r>
      <w:r w:rsidRPr="00256E27">
        <w:rPr>
          <w:rFonts w:ascii="Arial" w:hAnsi="Arial" w:cs="Arial"/>
          <w:sz w:val="20"/>
          <w:szCs w:val="20"/>
        </w:rPr>
        <w:tab/>
        <w:t xml:space="preserve">Funkční období členů volených orgánů společenství </w:t>
      </w:r>
      <w:r w:rsidR="00D51527">
        <w:rPr>
          <w:rFonts w:ascii="Arial" w:hAnsi="Arial" w:cs="Arial"/>
          <w:sz w:val="20"/>
          <w:szCs w:val="20"/>
        </w:rPr>
        <w:t>činí</w:t>
      </w:r>
      <w:r w:rsidRPr="00256E27">
        <w:rPr>
          <w:rFonts w:ascii="Arial" w:hAnsi="Arial" w:cs="Arial"/>
          <w:sz w:val="20"/>
          <w:szCs w:val="20"/>
        </w:rPr>
        <w:t xml:space="preserve"> </w:t>
      </w:r>
      <w:r w:rsidR="00820E42">
        <w:rPr>
          <w:rFonts w:ascii="Arial" w:hAnsi="Arial" w:cs="Arial"/>
          <w:sz w:val="20"/>
          <w:szCs w:val="20"/>
        </w:rPr>
        <w:t>5 let</w:t>
      </w:r>
      <w:r w:rsidR="00BF7AC9">
        <w:rPr>
          <w:rFonts w:ascii="Arial" w:hAnsi="Arial" w:cs="Arial"/>
          <w:sz w:val="20"/>
          <w:szCs w:val="20"/>
        </w:rPr>
        <w:t>. P</w:t>
      </w:r>
      <w:r w:rsidRPr="00256E27">
        <w:rPr>
          <w:rFonts w:ascii="Arial" w:hAnsi="Arial" w:cs="Arial"/>
          <w:sz w:val="20"/>
          <w:szCs w:val="20"/>
        </w:rPr>
        <w:t>očíná dnem zvolení do funkce a končí uplynutím funkčního období. Členství ve voleném orgánu dále končí odstoupením z funkce, odvoláním z funkce nebo zánikem členství ve společenství.</w:t>
      </w:r>
    </w:p>
    <w:p w:rsidR="00335742" w:rsidRPr="00256E27" w:rsidRDefault="00335742" w:rsidP="00335742">
      <w:pPr>
        <w:jc w:val="both"/>
        <w:rPr>
          <w:rFonts w:ascii="Arial" w:hAnsi="Arial" w:cs="Arial"/>
          <w:sz w:val="20"/>
          <w:szCs w:val="20"/>
        </w:rPr>
      </w:pPr>
      <w:r w:rsidRPr="00256E27">
        <w:rPr>
          <w:rFonts w:ascii="Arial" w:hAnsi="Arial" w:cs="Arial"/>
          <w:sz w:val="20"/>
          <w:szCs w:val="20"/>
        </w:rPr>
        <w:t xml:space="preserve"> </w:t>
      </w:r>
    </w:p>
    <w:p w:rsidR="00335742" w:rsidRPr="00256E27" w:rsidRDefault="00335742" w:rsidP="00335742">
      <w:pPr>
        <w:ind w:left="720" w:hanging="720"/>
        <w:jc w:val="both"/>
        <w:rPr>
          <w:rFonts w:ascii="Arial" w:hAnsi="Arial" w:cs="Arial"/>
          <w:sz w:val="20"/>
          <w:szCs w:val="20"/>
        </w:rPr>
      </w:pPr>
      <w:r w:rsidRPr="00256E27">
        <w:rPr>
          <w:rFonts w:ascii="Arial" w:hAnsi="Arial" w:cs="Arial"/>
          <w:sz w:val="20"/>
          <w:szCs w:val="20"/>
        </w:rPr>
        <w:t>(</w:t>
      </w:r>
      <w:r w:rsidR="00D51527">
        <w:rPr>
          <w:rFonts w:ascii="Arial" w:hAnsi="Arial" w:cs="Arial"/>
          <w:sz w:val="20"/>
          <w:szCs w:val="20"/>
        </w:rPr>
        <w:t>5</w:t>
      </w:r>
      <w:r w:rsidRPr="00256E27">
        <w:rPr>
          <w:rFonts w:ascii="Arial" w:hAnsi="Arial" w:cs="Arial"/>
          <w:sz w:val="20"/>
          <w:szCs w:val="20"/>
        </w:rPr>
        <w:t>)</w:t>
      </w:r>
      <w:r w:rsidRPr="00256E27">
        <w:rPr>
          <w:rFonts w:ascii="Arial" w:hAnsi="Arial" w:cs="Arial"/>
          <w:sz w:val="20"/>
          <w:szCs w:val="20"/>
        </w:rPr>
        <w:tab/>
        <w:t>Člen voleného orgánu společenství může být volen opětovně.</w:t>
      </w:r>
    </w:p>
    <w:p w:rsidR="00335742" w:rsidRPr="00256E27" w:rsidRDefault="00335742" w:rsidP="00335742">
      <w:pPr>
        <w:ind w:left="720" w:hanging="720"/>
        <w:jc w:val="both"/>
        <w:rPr>
          <w:rFonts w:ascii="Arial" w:hAnsi="Arial" w:cs="Arial"/>
          <w:sz w:val="20"/>
          <w:szCs w:val="20"/>
        </w:rPr>
      </w:pPr>
      <w:r w:rsidRPr="00256E27">
        <w:rPr>
          <w:rFonts w:ascii="Arial" w:hAnsi="Arial" w:cs="Arial"/>
          <w:sz w:val="20"/>
          <w:szCs w:val="20"/>
        </w:rPr>
        <w:t xml:space="preserve"> </w:t>
      </w:r>
    </w:p>
    <w:p w:rsidR="00335742" w:rsidRPr="00256E27" w:rsidRDefault="00335742" w:rsidP="00335742">
      <w:pPr>
        <w:ind w:left="720" w:hanging="720"/>
        <w:jc w:val="both"/>
        <w:rPr>
          <w:rFonts w:ascii="Arial" w:hAnsi="Arial" w:cs="Arial"/>
          <w:sz w:val="20"/>
          <w:szCs w:val="20"/>
        </w:rPr>
      </w:pPr>
      <w:r w:rsidRPr="00256E27">
        <w:rPr>
          <w:rFonts w:ascii="Arial" w:hAnsi="Arial" w:cs="Arial"/>
          <w:sz w:val="20"/>
          <w:szCs w:val="20"/>
        </w:rPr>
        <w:t>(</w:t>
      </w:r>
      <w:r w:rsidR="00D51527">
        <w:rPr>
          <w:rFonts w:ascii="Arial" w:hAnsi="Arial" w:cs="Arial"/>
          <w:sz w:val="20"/>
          <w:szCs w:val="20"/>
        </w:rPr>
        <w:t>6</w:t>
      </w:r>
      <w:r w:rsidRPr="00256E27">
        <w:rPr>
          <w:rFonts w:ascii="Arial" w:hAnsi="Arial" w:cs="Arial"/>
          <w:sz w:val="20"/>
          <w:szCs w:val="20"/>
        </w:rPr>
        <w:t>)</w:t>
      </w:r>
      <w:r w:rsidRPr="00256E27">
        <w:rPr>
          <w:rFonts w:ascii="Arial" w:hAnsi="Arial" w:cs="Arial"/>
          <w:sz w:val="20"/>
          <w:szCs w:val="20"/>
        </w:rPr>
        <w:tab/>
        <w:t>Člen voleného orgánu společenství může být před uplynutím funkčního období z funkce odvolán shromážděním.</w:t>
      </w:r>
    </w:p>
    <w:p w:rsidR="00335742" w:rsidRPr="00256E27" w:rsidRDefault="00820E42" w:rsidP="00335742">
      <w:pPr>
        <w:ind w:left="720" w:hanging="720"/>
        <w:jc w:val="both"/>
        <w:rPr>
          <w:rFonts w:ascii="Arial" w:hAnsi="Arial" w:cs="Arial"/>
          <w:sz w:val="20"/>
          <w:szCs w:val="20"/>
        </w:rPr>
      </w:pPr>
      <w:r w:rsidRPr="00256E27" w:rsidDel="00820E42">
        <w:rPr>
          <w:rFonts w:ascii="Arial" w:hAnsi="Arial" w:cs="Arial"/>
          <w:sz w:val="20"/>
          <w:szCs w:val="20"/>
        </w:rPr>
        <w:t xml:space="preserve"> </w:t>
      </w:r>
      <w:r w:rsidR="00335742" w:rsidRPr="00256E27">
        <w:rPr>
          <w:rFonts w:ascii="Arial" w:hAnsi="Arial" w:cs="Arial"/>
          <w:sz w:val="20"/>
          <w:szCs w:val="20"/>
        </w:rPr>
        <w:t>(</w:t>
      </w:r>
      <w:r w:rsidR="00D51527">
        <w:rPr>
          <w:rFonts w:ascii="Arial" w:hAnsi="Arial" w:cs="Arial"/>
          <w:sz w:val="20"/>
          <w:szCs w:val="20"/>
        </w:rPr>
        <w:t>7</w:t>
      </w:r>
      <w:r w:rsidR="00335742" w:rsidRPr="00256E27">
        <w:rPr>
          <w:rFonts w:ascii="Arial" w:hAnsi="Arial" w:cs="Arial"/>
          <w:sz w:val="20"/>
          <w:szCs w:val="20"/>
        </w:rPr>
        <w:t>)</w:t>
      </w:r>
      <w:r w:rsidR="00335742" w:rsidRPr="00256E27">
        <w:rPr>
          <w:rFonts w:ascii="Arial" w:hAnsi="Arial" w:cs="Arial"/>
          <w:sz w:val="20"/>
          <w:szCs w:val="20"/>
        </w:rPr>
        <w:tab/>
        <w:t xml:space="preserve">Člen voleného orgánu společenství může před uplynutím funkčního období z funkce odstoupit. Odstoupení musí písemně oznámit orgánu společenství, jehož je členem. Jeho funkce končí dnem, kdy tento orgán odstoupení na své schůzi projednal, nejpozději však uplynutím 30 dnů ode dne doručení oznámení o odstoupení. </w:t>
      </w:r>
    </w:p>
    <w:p w:rsidR="00335742" w:rsidRPr="00256E27" w:rsidRDefault="00335742" w:rsidP="00335742">
      <w:pPr>
        <w:ind w:left="720" w:hanging="720"/>
        <w:jc w:val="both"/>
        <w:rPr>
          <w:rFonts w:ascii="Arial" w:hAnsi="Arial" w:cs="Arial"/>
          <w:sz w:val="20"/>
          <w:szCs w:val="20"/>
        </w:rPr>
      </w:pPr>
      <w:r w:rsidRPr="00256E27">
        <w:rPr>
          <w:rFonts w:ascii="Arial" w:hAnsi="Arial" w:cs="Arial"/>
          <w:sz w:val="20"/>
          <w:szCs w:val="20"/>
        </w:rPr>
        <w:t xml:space="preserve"> </w:t>
      </w:r>
    </w:p>
    <w:p w:rsidR="007814FE" w:rsidRDefault="00335742" w:rsidP="00335742">
      <w:pPr>
        <w:ind w:left="720" w:hanging="720"/>
        <w:jc w:val="both"/>
        <w:rPr>
          <w:rFonts w:ascii="Arial" w:hAnsi="Arial" w:cs="Arial"/>
          <w:sz w:val="20"/>
          <w:szCs w:val="20"/>
        </w:rPr>
      </w:pPr>
      <w:r w:rsidRPr="00256E27">
        <w:rPr>
          <w:rFonts w:ascii="Arial" w:hAnsi="Arial" w:cs="Arial"/>
          <w:sz w:val="20"/>
          <w:szCs w:val="20"/>
        </w:rPr>
        <w:t>(</w:t>
      </w:r>
      <w:r w:rsidR="00D51527">
        <w:rPr>
          <w:rFonts w:ascii="Arial" w:hAnsi="Arial" w:cs="Arial"/>
          <w:sz w:val="20"/>
          <w:szCs w:val="20"/>
        </w:rPr>
        <w:t>8</w:t>
      </w:r>
      <w:r w:rsidRPr="00256E27">
        <w:rPr>
          <w:rFonts w:ascii="Arial" w:hAnsi="Arial" w:cs="Arial"/>
          <w:sz w:val="20"/>
          <w:szCs w:val="20"/>
        </w:rPr>
        <w:t>)</w:t>
      </w:r>
      <w:r w:rsidRPr="00256E27">
        <w:rPr>
          <w:rFonts w:ascii="Arial" w:hAnsi="Arial" w:cs="Arial"/>
          <w:sz w:val="20"/>
          <w:szCs w:val="20"/>
        </w:rPr>
        <w:tab/>
        <w:t xml:space="preserve">Shromáždění může volit náhradníky členů </w:t>
      </w:r>
      <w:r w:rsidR="00F557C2">
        <w:rPr>
          <w:rFonts w:ascii="Arial" w:hAnsi="Arial" w:cs="Arial"/>
          <w:sz w:val="20"/>
          <w:szCs w:val="20"/>
        </w:rPr>
        <w:t>výboru</w:t>
      </w:r>
      <w:r w:rsidRPr="00256E27">
        <w:rPr>
          <w:rFonts w:ascii="Arial" w:hAnsi="Arial" w:cs="Arial"/>
          <w:sz w:val="20"/>
          <w:szCs w:val="20"/>
        </w:rPr>
        <w:t xml:space="preserve"> v počtu rovnajícím se nejvýše počtu zvolených členů orgánu, spolu s určením jejich pořadí. Náhradník nastupuje na místo člena orgánu, jehož funkce skončila před uplynutím funkčního období, dnem skončení funkce. Pro náhradníky platí ustanovení odstavců </w:t>
      </w:r>
      <w:smartTag w:uri="urn:schemas-microsoft-com:office:smarttags" w:element="metricconverter">
        <w:smartTagPr>
          <w:attr w:name="ProductID" w:val="3 a"/>
        </w:smartTagPr>
        <w:r w:rsidRPr="00256E27">
          <w:rPr>
            <w:rFonts w:ascii="Arial" w:hAnsi="Arial" w:cs="Arial"/>
            <w:sz w:val="20"/>
            <w:szCs w:val="20"/>
          </w:rPr>
          <w:t>3 a</w:t>
        </w:r>
      </w:smartTag>
      <w:r w:rsidRPr="00256E27">
        <w:rPr>
          <w:rFonts w:ascii="Arial" w:hAnsi="Arial" w:cs="Arial"/>
          <w:sz w:val="20"/>
          <w:szCs w:val="20"/>
        </w:rPr>
        <w:t xml:space="preserve"> 4</w:t>
      </w:r>
      <w:r w:rsidR="00F557C2">
        <w:rPr>
          <w:rFonts w:ascii="Arial" w:hAnsi="Arial" w:cs="Arial"/>
          <w:sz w:val="20"/>
          <w:szCs w:val="20"/>
        </w:rPr>
        <w:t xml:space="preserve"> tohoto článku</w:t>
      </w:r>
      <w:r w:rsidRPr="00256E27">
        <w:rPr>
          <w:rFonts w:ascii="Arial" w:hAnsi="Arial" w:cs="Arial"/>
          <w:sz w:val="20"/>
          <w:szCs w:val="20"/>
        </w:rPr>
        <w:t xml:space="preserve"> obdobně. </w:t>
      </w:r>
    </w:p>
    <w:p w:rsidR="007814FE" w:rsidRDefault="007814FE" w:rsidP="00335742">
      <w:pPr>
        <w:ind w:left="720" w:hanging="720"/>
        <w:jc w:val="both"/>
        <w:rPr>
          <w:rFonts w:ascii="Arial" w:hAnsi="Arial" w:cs="Arial"/>
          <w:sz w:val="20"/>
          <w:szCs w:val="20"/>
        </w:rPr>
      </w:pPr>
    </w:p>
    <w:p w:rsidR="007814FE" w:rsidRDefault="007814FE" w:rsidP="00335742">
      <w:pPr>
        <w:ind w:left="720" w:hanging="720"/>
        <w:jc w:val="both"/>
        <w:rPr>
          <w:rFonts w:ascii="Arial" w:hAnsi="Arial" w:cs="Arial"/>
          <w:sz w:val="20"/>
          <w:szCs w:val="20"/>
        </w:rPr>
      </w:pPr>
      <w:r>
        <w:rPr>
          <w:rFonts w:ascii="Arial" w:hAnsi="Arial" w:cs="Arial"/>
          <w:sz w:val="20"/>
          <w:szCs w:val="20"/>
        </w:rPr>
        <w:lastRenderedPageBreak/>
        <w:t>(9)</w:t>
      </w:r>
      <w:r>
        <w:rPr>
          <w:rFonts w:ascii="Arial" w:hAnsi="Arial" w:cs="Arial"/>
          <w:sz w:val="20"/>
          <w:szCs w:val="20"/>
        </w:rPr>
        <w:tab/>
        <w:t>Není-li náhradníků, č</w:t>
      </w:r>
      <w:r w:rsidR="00480440" w:rsidRPr="00480440">
        <w:rPr>
          <w:rFonts w:ascii="Arial" w:hAnsi="Arial" w:cs="Arial"/>
          <w:sz w:val="20"/>
          <w:szCs w:val="20"/>
        </w:rPr>
        <w:t>lenové výboru, jejichž počet neklesl pod polovinu, mohou kooptovat náhradní členy do nejbližšího zasedání shromáždění.</w:t>
      </w:r>
    </w:p>
    <w:p w:rsidR="00F557C2" w:rsidRPr="00256E27" w:rsidRDefault="00F557C2" w:rsidP="00335742">
      <w:pPr>
        <w:ind w:left="720" w:hanging="720"/>
        <w:jc w:val="both"/>
        <w:rPr>
          <w:rFonts w:ascii="Arial" w:hAnsi="Arial" w:cs="Arial"/>
          <w:sz w:val="20"/>
          <w:szCs w:val="20"/>
        </w:rPr>
      </w:pPr>
    </w:p>
    <w:p w:rsidR="00335742" w:rsidRPr="00256E27" w:rsidRDefault="00335742" w:rsidP="00335742">
      <w:pPr>
        <w:ind w:left="720" w:hanging="720"/>
        <w:jc w:val="both"/>
        <w:rPr>
          <w:rFonts w:ascii="Arial" w:hAnsi="Arial" w:cs="Arial"/>
          <w:sz w:val="20"/>
          <w:szCs w:val="20"/>
        </w:rPr>
      </w:pPr>
      <w:r w:rsidRPr="00256E27">
        <w:rPr>
          <w:rFonts w:ascii="Arial" w:hAnsi="Arial" w:cs="Arial"/>
          <w:sz w:val="20"/>
          <w:szCs w:val="20"/>
        </w:rPr>
        <w:t>(</w:t>
      </w:r>
      <w:r w:rsidR="007814FE">
        <w:rPr>
          <w:rFonts w:ascii="Arial" w:hAnsi="Arial" w:cs="Arial"/>
          <w:sz w:val="20"/>
          <w:szCs w:val="20"/>
        </w:rPr>
        <w:t>10</w:t>
      </w:r>
      <w:r w:rsidRPr="00256E27">
        <w:rPr>
          <w:rFonts w:ascii="Arial" w:hAnsi="Arial" w:cs="Arial"/>
          <w:sz w:val="20"/>
          <w:szCs w:val="20"/>
        </w:rPr>
        <w:t>)</w:t>
      </w:r>
      <w:r w:rsidRPr="00256E27">
        <w:rPr>
          <w:rFonts w:ascii="Arial" w:hAnsi="Arial" w:cs="Arial"/>
          <w:sz w:val="20"/>
          <w:szCs w:val="20"/>
        </w:rPr>
        <w:tab/>
        <w:t>Orgány společenství hlasují veřejně. Shromáždění se může nadpoloviční většinou hlasů přítomných členů usnést, že bude o určité věci hlasovat tajně pomocí hlasovacích lístků. V takovém případě současně stanoví postup pro tajné hlasování.</w:t>
      </w:r>
    </w:p>
    <w:p w:rsidR="00335742" w:rsidRPr="00256E27" w:rsidRDefault="00335742" w:rsidP="00335742">
      <w:pPr>
        <w:ind w:left="720" w:hanging="720"/>
        <w:jc w:val="both"/>
        <w:rPr>
          <w:rFonts w:ascii="Arial" w:hAnsi="Arial" w:cs="Arial"/>
          <w:sz w:val="20"/>
          <w:szCs w:val="20"/>
        </w:rPr>
      </w:pPr>
      <w:r w:rsidRPr="00256E27">
        <w:rPr>
          <w:rFonts w:ascii="Arial" w:hAnsi="Arial" w:cs="Arial"/>
          <w:sz w:val="20"/>
          <w:szCs w:val="20"/>
        </w:rPr>
        <w:t xml:space="preserve"> </w:t>
      </w:r>
    </w:p>
    <w:p w:rsidR="00335742" w:rsidRPr="00256E27" w:rsidRDefault="00335742" w:rsidP="00335742">
      <w:pPr>
        <w:ind w:left="720" w:hanging="720"/>
        <w:jc w:val="both"/>
        <w:rPr>
          <w:rFonts w:ascii="Arial" w:hAnsi="Arial" w:cs="Arial"/>
          <w:sz w:val="20"/>
          <w:szCs w:val="20"/>
        </w:rPr>
      </w:pPr>
      <w:r w:rsidRPr="00256E27">
        <w:rPr>
          <w:rFonts w:ascii="Arial" w:hAnsi="Arial" w:cs="Arial"/>
          <w:sz w:val="20"/>
          <w:szCs w:val="20"/>
        </w:rPr>
        <w:t>(</w:t>
      </w:r>
      <w:r w:rsidR="007814FE" w:rsidRPr="00256E27">
        <w:rPr>
          <w:rFonts w:ascii="Arial" w:hAnsi="Arial" w:cs="Arial"/>
          <w:sz w:val="20"/>
          <w:szCs w:val="20"/>
        </w:rPr>
        <w:t>1</w:t>
      </w:r>
      <w:r w:rsidR="007814FE">
        <w:rPr>
          <w:rFonts w:ascii="Arial" w:hAnsi="Arial" w:cs="Arial"/>
          <w:sz w:val="20"/>
          <w:szCs w:val="20"/>
        </w:rPr>
        <w:t>1</w:t>
      </w:r>
      <w:r w:rsidRPr="00256E27">
        <w:rPr>
          <w:rFonts w:ascii="Arial" w:hAnsi="Arial" w:cs="Arial"/>
          <w:sz w:val="20"/>
          <w:szCs w:val="20"/>
        </w:rPr>
        <w:t>)</w:t>
      </w:r>
      <w:r w:rsidRPr="00256E27">
        <w:rPr>
          <w:rFonts w:ascii="Arial" w:hAnsi="Arial" w:cs="Arial"/>
          <w:sz w:val="20"/>
          <w:szCs w:val="20"/>
        </w:rPr>
        <w:tab/>
        <w:t>Pokud se nesejde shromáždění k volbě orgánů společenství nebo nejsou-li tyto orgány zvoleny, plní jejich funkci člen společenství, jehož spoluvlastnický podíl na společných částech domu činí nejméně jednu polovinu, jinak členové společenství, kteří se jimi stali dnem jeho vzniku. Totéž platí, nebude-li statutární orgán schopen plnit své funkce z důvodu, že počet členů výboru poklesl pod 3 členy.</w:t>
      </w:r>
    </w:p>
    <w:p w:rsidR="00733334" w:rsidRPr="00256E27" w:rsidRDefault="00733334" w:rsidP="000F5D2B">
      <w:pPr>
        <w:jc w:val="both"/>
        <w:rPr>
          <w:rFonts w:ascii="Arial" w:hAnsi="Arial" w:cs="Arial"/>
          <w:sz w:val="20"/>
          <w:szCs w:val="20"/>
        </w:rPr>
      </w:pPr>
    </w:p>
    <w:p w:rsidR="00896225" w:rsidRPr="00256E27" w:rsidRDefault="003920BC" w:rsidP="004C5427">
      <w:pPr>
        <w:jc w:val="center"/>
        <w:rPr>
          <w:rFonts w:ascii="Arial" w:hAnsi="Arial" w:cs="Arial"/>
          <w:b/>
          <w:sz w:val="20"/>
          <w:szCs w:val="20"/>
        </w:rPr>
      </w:pPr>
      <w:r>
        <w:rPr>
          <w:rFonts w:ascii="Arial" w:hAnsi="Arial" w:cs="Arial"/>
          <w:b/>
          <w:sz w:val="20"/>
          <w:szCs w:val="20"/>
        </w:rPr>
        <w:t>Čl. VI</w:t>
      </w:r>
      <w:r w:rsidR="004C5427" w:rsidRPr="00256E27">
        <w:rPr>
          <w:rFonts w:ascii="Arial" w:hAnsi="Arial" w:cs="Arial"/>
          <w:b/>
          <w:sz w:val="20"/>
          <w:szCs w:val="20"/>
        </w:rPr>
        <w:t xml:space="preserve"> - </w:t>
      </w:r>
      <w:r w:rsidR="00896225" w:rsidRPr="00256E27">
        <w:rPr>
          <w:rFonts w:ascii="Arial" w:hAnsi="Arial" w:cs="Arial"/>
          <w:b/>
          <w:sz w:val="20"/>
          <w:szCs w:val="20"/>
        </w:rPr>
        <w:t>Shromáždění</w:t>
      </w:r>
    </w:p>
    <w:p w:rsidR="00896225" w:rsidRPr="00256E27" w:rsidRDefault="00896225" w:rsidP="000F5D2B">
      <w:pPr>
        <w:jc w:val="both"/>
        <w:rPr>
          <w:rFonts w:ascii="Arial" w:hAnsi="Arial" w:cs="Arial"/>
          <w:sz w:val="20"/>
          <w:szCs w:val="20"/>
        </w:rPr>
      </w:pP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(1</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 xml:space="preserve">Nejvyšším orgánem společenství je shromáždění, které tvoří </w:t>
      </w:r>
      <w:r w:rsidR="002E318A" w:rsidRPr="002E318A">
        <w:rPr>
          <w:rFonts w:ascii="Arial" w:hAnsi="Arial" w:cs="Arial"/>
          <w:sz w:val="20"/>
          <w:szCs w:val="20"/>
        </w:rPr>
        <w:t>všichni vlastníci jednotek</w:t>
      </w:r>
      <w:r w:rsidR="002E318A">
        <w:rPr>
          <w:rFonts w:ascii="Arial" w:hAnsi="Arial" w:cs="Arial"/>
          <w:sz w:val="20"/>
          <w:szCs w:val="20"/>
        </w:rPr>
        <w:t>.</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(2</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Shromáždění volí a odvolává členy výboru</w:t>
      </w:r>
      <w:r w:rsidR="00D07C2D">
        <w:rPr>
          <w:rFonts w:ascii="Arial" w:hAnsi="Arial" w:cs="Arial"/>
          <w:sz w:val="20"/>
          <w:szCs w:val="20"/>
        </w:rPr>
        <w:t>.</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(3</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 xml:space="preserve">Do výlučné působnosti shromáždění náleží </w:t>
      </w:r>
    </w:p>
    <w:p w:rsidR="00E64EAE" w:rsidRPr="00256E27" w:rsidRDefault="00E64EAE" w:rsidP="000F5D2B">
      <w:pPr>
        <w:jc w:val="both"/>
        <w:rPr>
          <w:rFonts w:ascii="Arial" w:hAnsi="Arial" w:cs="Arial"/>
          <w:sz w:val="20"/>
          <w:szCs w:val="20"/>
        </w:rPr>
      </w:pPr>
    </w:p>
    <w:p w:rsidR="002E318A" w:rsidRPr="002E318A" w:rsidRDefault="002E318A" w:rsidP="002E318A">
      <w:pPr>
        <w:ind w:left="1440" w:hanging="732"/>
        <w:jc w:val="both"/>
        <w:rPr>
          <w:rFonts w:ascii="Arial" w:hAnsi="Arial" w:cs="Arial"/>
          <w:sz w:val="20"/>
          <w:szCs w:val="20"/>
        </w:rPr>
      </w:pPr>
      <w:r w:rsidRPr="002E318A">
        <w:rPr>
          <w:rFonts w:ascii="Arial" w:hAnsi="Arial" w:cs="Arial"/>
          <w:sz w:val="20"/>
          <w:szCs w:val="20"/>
        </w:rPr>
        <w:t>a) změna stanov,</w:t>
      </w:r>
    </w:p>
    <w:p w:rsidR="002E318A" w:rsidRPr="002E318A" w:rsidRDefault="002E318A" w:rsidP="002E318A">
      <w:pPr>
        <w:ind w:left="1440" w:hanging="732"/>
        <w:jc w:val="both"/>
        <w:rPr>
          <w:rFonts w:ascii="Arial" w:hAnsi="Arial" w:cs="Arial"/>
          <w:sz w:val="20"/>
          <w:szCs w:val="20"/>
        </w:rPr>
      </w:pPr>
      <w:r w:rsidRPr="002E318A">
        <w:rPr>
          <w:rFonts w:ascii="Arial" w:hAnsi="Arial" w:cs="Arial"/>
          <w:sz w:val="20"/>
          <w:szCs w:val="20"/>
        </w:rPr>
        <w:t>b) změna prohlášení o rozdělení práva k domu a pozemku na vlastnické právo k jednotkám,</w:t>
      </w:r>
    </w:p>
    <w:p w:rsidR="002E318A" w:rsidRPr="002E318A" w:rsidRDefault="002E318A" w:rsidP="002E318A">
      <w:pPr>
        <w:ind w:left="1440" w:hanging="732"/>
        <w:jc w:val="both"/>
        <w:rPr>
          <w:rFonts w:ascii="Arial" w:hAnsi="Arial" w:cs="Arial"/>
          <w:sz w:val="20"/>
          <w:szCs w:val="20"/>
        </w:rPr>
      </w:pPr>
      <w:r w:rsidRPr="002E318A">
        <w:rPr>
          <w:rFonts w:ascii="Arial" w:hAnsi="Arial" w:cs="Arial"/>
          <w:sz w:val="20"/>
          <w:szCs w:val="20"/>
        </w:rPr>
        <w:t>c) volba a odvolávání členů volených orgánů a rozhodování o výši jejich odměn,</w:t>
      </w:r>
    </w:p>
    <w:p w:rsidR="002E318A" w:rsidRPr="002E318A" w:rsidRDefault="002E318A" w:rsidP="002E318A">
      <w:pPr>
        <w:ind w:left="1440" w:hanging="732"/>
        <w:jc w:val="both"/>
        <w:rPr>
          <w:rFonts w:ascii="Arial" w:hAnsi="Arial" w:cs="Arial"/>
          <w:sz w:val="20"/>
          <w:szCs w:val="20"/>
        </w:rPr>
      </w:pPr>
      <w:r w:rsidRPr="002E318A">
        <w:rPr>
          <w:rFonts w:ascii="Arial" w:hAnsi="Arial" w:cs="Arial"/>
          <w:sz w:val="20"/>
          <w:szCs w:val="20"/>
        </w:rPr>
        <w:t>d) schválení účetní závěrky, vypořádání výsledku hospodaření a zprávy o hospodaření společenství vlastníků a správě domu, jakož i celkové výše příspěvků na správu domu pro příští období a rozhodnutí o vyúčtování nebo vypořádání nevyčerpaných příspěvků,</w:t>
      </w:r>
    </w:p>
    <w:p w:rsidR="002E318A" w:rsidRDefault="002E318A" w:rsidP="002E318A">
      <w:pPr>
        <w:ind w:left="1440" w:hanging="732"/>
        <w:jc w:val="both"/>
        <w:rPr>
          <w:rFonts w:ascii="Arial" w:hAnsi="Arial" w:cs="Arial"/>
          <w:sz w:val="20"/>
          <w:szCs w:val="20"/>
        </w:rPr>
      </w:pPr>
      <w:r w:rsidRPr="002E318A">
        <w:rPr>
          <w:rFonts w:ascii="Arial" w:hAnsi="Arial" w:cs="Arial"/>
          <w:sz w:val="20"/>
          <w:szCs w:val="20"/>
        </w:rPr>
        <w:t>e) schválení druhu služeb</w:t>
      </w:r>
      <w:r w:rsidR="00BC2480">
        <w:rPr>
          <w:rFonts w:ascii="Arial" w:hAnsi="Arial" w:cs="Arial"/>
          <w:sz w:val="20"/>
          <w:szCs w:val="20"/>
        </w:rPr>
        <w:t>,</w:t>
      </w:r>
      <w:r w:rsidRPr="002E318A">
        <w:rPr>
          <w:rFonts w:ascii="Arial" w:hAnsi="Arial" w:cs="Arial"/>
          <w:sz w:val="20"/>
          <w:szCs w:val="20"/>
        </w:rPr>
        <w:t xml:space="preserve"> jakož i způsobu rozúčtování cen služeb na jednotky,</w:t>
      </w:r>
    </w:p>
    <w:p w:rsidR="00BC2480" w:rsidRDefault="00BC2480" w:rsidP="0064226C">
      <w:pPr>
        <w:ind w:left="1440" w:hanging="732"/>
        <w:jc w:val="both"/>
        <w:rPr>
          <w:rFonts w:ascii="Arial" w:hAnsi="Arial" w:cs="Arial"/>
          <w:sz w:val="20"/>
          <w:szCs w:val="20"/>
        </w:rPr>
      </w:pPr>
      <w:r>
        <w:rPr>
          <w:rFonts w:ascii="Arial" w:hAnsi="Arial" w:cs="Arial"/>
          <w:sz w:val="20"/>
          <w:szCs w:val="20"/>
        </w:rPr>
        <w:t xml:space="preserve">f) schválení </w:t>
      </w:r>
      <w:r w:rsidRPr="002E318A">
        <w:rPr>
          <w:rFonts w:ascii="Arial" w:hAnsi="Arial" w:cs="Arial"/>
          <w:sz w:val="20"/>
          <w:szCs w:val="20"/>
        </w:rPr>
        <w:t>výše záloh na úhradu</w:t>
      </w:r>
      <w:r>
        <w:rPr>
          <w:rFonts w:ascii="Arial" w:hAnsi="Arial" w:cs="Arial"/>
          <w:sz w:val="20"/>
          <w:szCs w:val="20"/>
        </w:rPr>
        <w:t xml:space="preserve"> služeb, </w:t>
      </w:r>
    </w:p>
    <w:p w:rsidR="002E318A" w:rsidRPr="002E318A" w:rsidRDefault="00BC2480" w:rsidP="002E318A">
      <w:pPr>
        <w:ind w:left="1440" w:hanging="732"/>
        <w:jc w:val="both"/>
        <w:rPr>
          <w:rFonts w:ascii="Arial" w:hAnsi="Arial" w:cs="Arial"/>
          <w:sz w:val="20"/>
          <w:szCs w:val="20"/>
        </w:rPr>
      </w:pPr>
      <w:r>
        <w:rPr>
          <w:rFonts w:ascii="Arial" w:hAnsi="Arial" w:cs="Arial"/>
          <w:sz w:val="20"/>
          <w:szCs w:val="20"/>
        </w:rPr>
        <w:t>g</w:t>
      </w:r>
      <w:r w:rsidR="002E318A" w:rsidRPr="002E318A">
        <w:rPr>
          <w:rFonts w:ascii="Arial" w:hAnsi="Arial" w:cs="Arial"/>
          <w:sz w:val="20"/>
          <w:szCs w:val="20"/>
        </w:rPr>
        <w:t>) rozhodování</w:t>
      </w:r>
    </w:p>
    <w:p w:rsidR="002E318A" w:rsidRPr="002E318A" w:rsidRDefault="002E318A" w:rsidP="00E868F3">
      <w:pPr>
        <w:ind w:left="1843" w:hanging="427"/>
        <w:jc w:val="both"/>
        <w:rPr>
          <w:rFonts w:ascii="Arial" w:hAnsi="Arial" w:cs="Arial"/>
          <w:sz w:val="20"/>
          <w:szCs w:val="20"/>
        </w:rPr>
      </w:pPr>
      <w:r w:rsidRPr="002E318A">
        <w:rPr>
          <w:rFonts w:ascii="Arial" w:hAnsi="Arial" w:cs="Arial"/>
          <w:sz w:val="20"/>
          <w:szCs w:val="20"/>
        </w:rPr>
        <w:t>1.</w:t>
      </w:r>
      <w:r w:rsidR="00E868F3">
        <w:rPr>
          <w:rFonts w:ascii="Arial" w:hAnsi="Arial" w:cs="Arial"/>
          <w:sz w:val="20"/>
          <w:szCs w:val="20"/>
        </w:rPr>
        <w:tab/>
      </w:r>
      <w:r w:rsidRPr="002E318A">
        <w:rPr>
          <w:rFonts w:ascii="Arial" w:hAnsi="Arial" w:cs="Arial"/>
          <w:sz w:val="20"/>
          <w:szCs w:val="20"/>
        </w:rPr>
        <w:t>o členství společenství vlastníků v právnické osobě působící v oblasti bydlení,</w:t>
      </w:r>
    </w:p>
    <w:p w:rsidR="002E318A" w:rsidRPr="002E318A" w:rsidRDefault="002E318A" w:rsidP="00E868F3">
      <w:pPr>
        <w:ind w:left="1843" w:hanging="427"/>
        <w:jc w:val="both"/>
        <w:rPr>
          <w:rFonts w:ascii="Arial" w:hAnsi="Arial" w:cs="Arial"/>
          <w:sz w:val="20"/>
          <w:szCs w:val="20"/>
        </w:rPr>
      </w:pPr>
      <w:r w:rsidRPr="002E318A">
        <w:rPr>
          <w:rFonts w:ascii="Arial" w:hAnsi="Arial" w:cs="Arial"/>
          <w:sz w:val="20"/>
          <w:szCs w:val="20"/>
        </w:rPr>
        <w:t xml:space="preserve">2. </w:t>
      </w:r>
      <w:r w:rsidR="00E868F3">
        <w:rPr>
          <w:rFonts w:ascii="Arial" w:hAnsi="Arial" w:cs="Arial"/>
          <w:sz w:val="20"/>
          <w:szCs w:val="20"/>
        </w:rPr>
        <w:tab/>
      </w:r>
      <w:r w:rsidRPr="002E318A">
        <w:rPr>
          <w:rFonts w:ascii="Arial" w:hAnsi="Arial" w:cs="Arial"/>
          <w:sz w:val="20"/>
          <w:szCs w:val="20"/>
        </w:rPr>
        <w:t>o změně účelu užívání domu nebo bytu,</w:t>
      </w:r>
    </w:p>
    <w:p w:rsidR="002E318A" w:rsidRPr="002E318A" w:rsidRDefault="002E318A" w:rsidP="00E868F3">
      <w:pPr>
        <w:ind w:left="1843" w:hanging="427"/>
        <w:jc w:val="both"/>
        <w:rPr>
          <w:rFonts w:ascii="Arial" w:hAnsi="Arial" w:cs="Arial"/>
          <w:sz w:val="20"/>
          <w:szCs w:val="20"/>
        </w:rPr>
      </w:pPr>
      <w:r w:rsidRPr="002E318A">
        <w:rPr>
          <w:rFonts w:ascii="Arial" w:hAnsi="Arial" w:cs="Arial"/>
          <w:sz w:val="20"/>
          <w:szCs w:val="20"/>
        </w:rPr>
        <w:t xml:space="preserve">3. </w:t>
      </w:r>
      <w:r w:rsidR="00E868F3">
        <w:rPr>
          <w:rFonts w:ascii="Arial" w:hAnsi="Arial" w:cs="Arial"/>
          <w:sz w:val="20"/>
          <w:szCs w:val="20"/>
        </w:rPr>
        <w:tab/>
      </w:r>
      <w:r w:rsidRPr="002E318A">
        <w:rPr>
          <w:rFonts w:ascii="Arial" w:hAnsi="Arial" w:cs="Arial"/>
          <w:sz w:val="20"/>
          <w:szCs w:val="20"/>
        </w:rPr>
        <w:t>o změně podlahové plochy bytu,</w:t>
      </w:r>
    </w:p>
    <w:p w:rsidR="002E318A" w:rsidRPr="002E318A" w:rsidRDefault="002E318A" w:rsidP="00E868F3">
      <w:pPr>
        <w:ind w:left="1843" w:hanging="427"/>
        <w:jc w:val="both"/>
        <w:rPr>
          <w:rFonts w:ascii="Arial" w:hAnsi="Arial" w:cs="Arial"/>
          <w:sz w:val="20"/>
          <w:szCs w:val="20"/>
        </w:rPr>
      </w:pPr>
      <w:r w:rsidRPr="002E318A">
        <w:rPr>
          <w:rFonts w:ascii="Arial" w:hAnsi="Arial" w:cs="Arial"/>
          <w:sz w:val="20"/>
          <w:szCs w:val="20"/>
        </w:rPr>
        <w:t xml:space="preserve">4. </w:t>
      </w:r>
      <w:r w:rsidR="00E868F3">
        <w:rPr>
          <w:rFonts w:ascii="Arial" w:hAnsi="Arial" w:cs="Arial"/>
          <w:sz w:val="20"/>
          <w:szCs w:val="20"/>
        </w:rPr>
        <w:tab/>
      </w:r>
      <w:r w:rsidRPr="002E318A">
        <w:rPr>
          <w:rFonts w:ascii="Arial" w:hAnsi="Arial" w:cs="Arial"/>
          <w:sz w:val="20"/>
          <w:szCs w:val="20"/>
        </w:rPr>
        <w:t>o úplném nebo částečném sloučení nebo rozdělení jednotek,</w:t>
      </w:r>
    </w:p>
    <w:p w:rsidR="002E318A" w:rsidRPr="002E318A" w:rsidRDefault="002E318A" w:rsidP="00E868F3">
      <w:pPr>
        <w:ind w:left="1843" w:hanging="427"/>
        <w:jc w:val="both"/>
        <w:rPr>
          <w:rFonts w:ascii="Arial" w:hAnsi="Arial" w:cs="Arial"/>
          <w:sz w:val="20"/>
          <w:szCs w:val="20"/>
        </w:rPr>
      </w:pPr>
      <w:r w:rsidRPr="002E318A">
        <w:rPr>
          <w:rFonts w:ascii="Arial" w:hAnsi="Arial" w:cs="Arial"/>
          <w:sz w:val="20"/>
          <w:szCs w:val="20"/>
        </w:rPr>
        <w:t xml:space="preserve">5. </w:t>
      </w:r>
      <w:r w:rsidR="00E868F3">
        <w:rPr>
          <w:rFonts w:ascii="Arial" w:hAnsi="Arial" w:cs="Arial"/>
          <w:sz w:val="20"/>
          <w:szCs w:val="20"/>
        </w:rPr>
        <w:tab/>
      </w:r>
      <w:r w:rsidRPr="002E318A">
        <w:rPr>
          <w:rFonts w:ascii="Arial" w:hAnsi="Arial" w:cs="Arial"/>
          <w:sz w:val="20"/>
          <w:szCs w:val="20"/>
        </w:rPr>
        <w:t>o změně podílu na společných částech,</w:t>
      </w:r>
    </w:p>
    <w:p w:rsidR="002E318A" w:rsidRPr="002E318A" w:rsidRDefault="002E318A" w:rsidP="00E868F3">
      <w:pPr>
        <w:ind w:left="1843" w:hanging="427"/>
        <w:jc w:val="both"/>
        <w:rPr>
          <w:rFonts w:ascii="Arial" w:hAnsi="Arial" w:cs="Arial"/>
          <w:sz w:val="20"/>
          <w:szCs w:val="20"/>
        </w:rPr>
      </w:pPr>
      <w:r w:rsidRPr="002E318A">
        <w:rPr>
          <w:rFonts w:ascii="Arial" w:hAnsi="Arial" w:cs="Arial"/>
          <w:sz w:val="20"/>
          <w:szCs w:val="20"/>
        </w:rPr>
        <w:t xml:space="preserve">6. </w:t>
      </w:r>
      <w:r w:rsidR="00E868F3">
        <w:rPr>
          <w:rFonts w:ascii="Arial" w:hAnsi="Arial" w:cs="Arial"/>
          <w:sz w:val="20"/>
          <w:szCs w:val="20"/>
        </w:rPr>
        <w:tab/>
      </w:r>
      <w:r w:rsidRPr="002E318A">
        <w:rPr>
          <w:rFonts w:ascii="Arial" w:hAnsi="Arial" w:cs="Arial"/>
          <w:sz w:val="20"/>
          <w:szCs w:val="20"/>
        </w:rPr>
        <w:t>o změně v určení společné části sloužící k výlučnému užívání vlastníka jednotky,</w:t>
      </w:r>
    </w:p>
    <w:p w:rsidR="00BF7AC9" w:rsidRDefault="002E318A" w:rsidP="00E868F3">
      <w:pPr>
        <w:ind w:left="1843" w:hanging="427"/>
        <w:jc w:val="both"/>
        <w:rPr>
          <w:rFonts w:ascii="Arial" w:hAnsi="Arial" w:cs="Arial"/>
          <w:sz w:val="20"/>
          <w:szCs w:val="20"/>
        </w:rPr>
      </w:pPr>
      <w:r w:rsidRPr="002E318A">
        <w:rPr>
          <w:rFonts w:ascii="Arial" w:hAnsi="Arial" w:cs="Arial"/>
          <w:sz w:val="20"/>
          <w:szCs w:val="20"/>
        </w:rPr>
        <w:t xml:space="preserve">7. </w:t>
      </w:r>
      <w:r w:rsidR="00E868F3">
        <w:rPr>
          <w:rFonts w:ascii="Arial" w:hAnsi="Arial" w:cs="Arial"/>
          <w:sz w:val="20"/>
          <w:szCs w:val="20"/>
        </w:rPr>
        <w:tab/>
      </w:r>
      <w:r w:rsidR="005A4E1D" w:rsidRPr="002E318A">
        <w:rPr>
          <w:rFonts w:ascii="Arial" w:hAnsi="Arial" w:cs="Arial"/>
          <w:sz w:val="20"/>
          <w:szCs w:val="20"/>
        </w:rPr>
        <w:t xml:space="preserve">o opravě nebo stavební úpravě společné části, převyšují-li </w:t>
      </w:r>
      <w:r w:rsidR="00C95025" w:rsidRPr="00C95025">
        <w:rPr>
          <w:rFonts w:ascii="Arial" w:hAnsi="Arial" w:cs="Arial"/>
          <w:sz w:val="20"/>
          <w:szCs w:val="20"/>
        </w:rPr>
        <w:t>v jednotlivých případech</w:t>
      </w:r>
      <w:r w:rsidR="00C95025" w:rsidRPr="002E318A">
        <w:rPr>
          <w:rFonts w:ascii="Arial" w:hAnsi="Arial" w:cs="Arial"/>
          <w:sz w:val="20"/>
          <w:szCs w:val="20"/>
        </w:rPr>
        <w:t xml:space="preserve"> </w:t>
      </w:r>
      <w:r w:rsidR="007814FE" w:rsidRPr="002E318A">
        <w:rPr>
          <w:rFonts w:ascii="Arial" w:hAnsi="Arial" w:cs="Arial"/>
          <w:sz w:val="20"/>
          <w:szCs w:val="20"/>
        </w:rPr>
        <w:t>náklady</w:t>
      </w:r>
      <w:r w:rsidR="007814FE" w:rsidRPr="00C95025">
        <w:rPr>
          <w:rFonts w:ascii="Arial" w:hAnsi="Arial" w:cs="Arial"/>
          <w:sz w:val="20"/>
          <w:szCs w:val="20"/>
        </w:rPr>
        <w:t xml:space="preserve"> </w:t>
      </w:r>
      <w:r w:rsidR="00C95025" w:rsidRPr="00C95025">
        <w:rPr>
          <w:rFonts w:ascii="Arial" w:hAnsi="Arial" w:cs="Arial"/>
          <w:sz w:val="20"/>
          <w:szCs w:val="20"/>
        </w:rPr>
        <w:t xml:space="preserve">částku 1 </w:t>
      </w:r>
      <w:r w:rsidR="00C95025">
        <w:rPr>
          <w:rFonts w:ascii="Arial" w:hAnsi="Arial" w:cs="Arial"/>
          <w:sz w:val="20"/>
          <w:szCs w:val="20"/>
        </w:rPr>
        <w:t>500</w:t>
      </w:r>
      <w:r w:rsidR="00C95025" w:rsidRPr="00C95025">
        <w:rPr>
          <w:rFonts w:ascii="Arial" w:hAnsi="Arial" w:cs="Arial"/>
          <w:sz w:val="20"/>
          <w:szCs w:val="20"/>
        </w:rPr>
        <w:t xml:space="preserve"> Kč v průměru na každou jednotku;</w:t>
      </w:r>
      <w:r w:rsidR="00BF7AC9">
        <w:rPr>
          <w:rFonts w:ascii="Arial" w:hAnsi="Arial" w:cs="Arial"/>
          <w:sz w:val="20"/>
          <w:szCs w:val="20"/>
        </w:rPr>
        <w:t xml:space="preserve"> </w:t>
      </w:r>
      <w:r w:rsidR="001D037E">
        <w:rPr>
          <w:rFonts w:ascii="Arial" w:hAnsi="Arial" w:cs="Arial"/>
          <w:sz w:val="20"/>
          <w:szCs w:val="20"/>
        </w:rPr>
        <w:t>nejedná-li se o opravu nebo stavební úpravu vyvolanou havarijním stavem,</w:t>
      </w:r>
    </w:p>
    <w:p w:rsidR="002E318A" w:rsidRPr="002E318A" w:rsidRDefault="00BC2480" w:rsidP="002E318A">
      <w:pPr>
        <w:ind w:left="1440" w:hanging="732"/>
        <w:jc w:val="both"/>
        <w:rPr>
          <w:rFonts w:ascii="Arial" w:hAnsi="Arial" w:cs="Arial"/>
          <w:sz w:val="20"/>
          <w:szCs w:val="20"/>
        </w:rPr>
      </w:pPr>
      <w:r>
        <w:rPr>
          <w:rFonts w:ascii="Arial" w:hAnsi="Arial" w:cs="Arial"/>
          <w:sz w:val="20"/>
          <w:szCs w:val="20"/>
        </w:rPr>
        <w:t>h</w:t>
      </w:r>
      <w:r w:rsidR="002E318A" w:rsidRPr="002E318A">
        <w:rPr>
          <w:rFonts w:ascii="Arial" w:hAnsi="Arial" w:cs="Arial"/>
          <w:sz w:val="20"/>
          <w:szCs w:val="20"/>
        </w:rPr>
        <w:t>) udělování předchozího souhlasu</w:t>
      </w:r>
    </w:p>
    <w:p w:rsidR="002E318A" w:rsidRPr="002E318A" w:rsidRDefault="002E318A" w:rsidP="00E868F3">
      <w:pPr>
        <w:ind w:left="1843" w:hanging="427"/>
        <w:jc w:val="both"/>
        <w:rPr>
          <w:rFonts w:ascii="Arial" w:hAnsi="Arial" w:cs="Arial"/>
          <w:sz w:val="20"/>
          <w:szCs w:val="20"/>
        </w:rPr>
      </w:pPr>
      <w:r w:rsidRPr="002E318A">
        <w:rPr>
          <w:rFonts w:ascii="Arial" w:hAnsi="Arial" w:cs="Arial"/>
          <w:sz w:val="20"/>
          <w:szCs w:val="20"/>
        </w:rPr>
        <w:t>1.</w:t>
      </w:r>
      <w:r w:rsidR="00844CF9">
        <w:rPr>
          <w:rFonts w:ascii="Arial" w:hAnsi="Arial" w:cs="Arial"/>
          <w:sz w:val="20"/>
          <w:szCs w:val="20"/>
        </w:rPr>
        <w:tab/>
      </w:r>
      <w:r w:rsidRPr="002E318A">
        <w:rPr>
          <w:rFonts w:ascii="Arial" w:hAnsi="Arial" w:cs="Arial"/>
          <w:sz w:val="20"/>
          <w:szCs w:val="20"/>
        </w:rPr>
        <w:t>k nabytí, zcizení nebo zatížení nemovitých věcí nebo k jinému nakládání s nimi,</w:t>
      </w:r>
    </w:p>
    <w:p w:rsidR="002E318A" w:rsidRDefault="00844CF9" w:rsidP="00E868F3">
      <w:pPr>
        <w:ind w:left="1843" w:hanging="427"/>
        <w:jc w:val="both"/>
        <w:rPr>
          <w:rFonts w:ascii="Arial" w:hAnsi="Arial" w:cs="Arial"/>
          <w:sz w:val="20"/>
          <w:szCs w:val="20"/>
        </w:rPr>
      </w:pPr>
      <w:r>
        <w:rPr>
          <w:rFonts w:ascii="Arial" w:hAnsi="Arial" w:cs="Arial"/>
          <w:sz w:val="20"/>
          <w:szCs w:val="20"/>
        </w:rPr>
        <w:t>2.</w:t>
      </w:r>
      <w:r>
        <w:rPr>
          <w:rFonts w:ascii="Arial" w:hAnsi="Arial" w:cs="Arial"/>
          <w:sz w:val="20"/>
          <w:szCs w:val="20"/>
        </w:rPr>
        <w:tab/>
      </w:r>
      <w:r w:rsidR="002E318A" w:rsidRPr="002E318A">
        <w:rPr>
          <w:rFonts w:ascii="Arial" w:hAnsi="Arial" w:cs="Arial"/>
          <w:sz w:val="20"/>
          <w:szCs w:val="20"/>
        </w:rPr>
        <w:t xml:space="preserve">k nabytí, zcizení nebo zatížení movitých věcí, </w:t>
      </w:r>
      <w:r w:rsidR="00BF7AC9" w:rsidRPr="00BF7AC9">
        <w:rPr>
          <w:rFonts w:ascii="Arial" w:hAnsi="Arial" w:cs="Arial"/>
          <w:sz w:val="20"/>
          <w:szCs w:val="20"/>
        </w:rPr>
        <w:t xml:space="preserve">jejichž hodnota převyšuje částku </w:t>
      </w:r>
      <w:r w:rsidR="00606E01">
        <w:rPr>
          <w:rFonts w:ascii="Arial" w:hAnsi="Arial" w:cs="Arial"/>
          <w:sz w:val="20"/>
          <w:szCs w:val="20"/>
        </w:rPr>
        <w:t>50 000,- Kč pro jednotlivý případ</w:t>
      </w:r>
      <w:r w:rsidR="00BF7AC9" w:rsidRPr="00BF7AC9">
        <w:rPr>
          <w:rFonts w:ascii="Arial" w:hAnsi="Arial" w:cs="Arial"/>
          <w:sz w:val="20"/>
          <w:szCs w:val="20"/>
        </w:rPr>
        <w:t>, nebo k jinému nakládání s nimi</w:t>
      </w:r>
      <w:r w:rsidR="00E7429F">
        <w:rPr>
          <w:rFonts w:ascii="Arial" w:hAnsi="Arial" w:cs="Arial"/>
          <w:sz w:val="20"/>
          <w:szCs w:val="20"/>
        </w:rPr>
        <w:t>.</w:t>
      </w:r>
      <w:r w:rsidR="00606E01">
        <w:rPr>
          <w:rFonts w:ascii="Arial" w:hAnsi="Arial" w:cs="Arial"/>
          <w:sz w:val="20"/>
          <w:szCs w:val="20"/>
        </w:rPr>
        <w:t xml:space="preserve"> Souhlasu shromáždění není potřeba, jedná-li se o nabytí, nebo zcizení věci v přímé souvislosti s havarijním stavem.</w:t>
      </w:r>
    </w:p>
    <w:p w:rsidR="00606E01" w:rsidRPr="002E318A" w:rsidRDefault="00606E01" w:rsidP="00E868F3">
      <w:pPr>
        <w:ind w:left="1843" w:hanging="427"/>
        <w:jc w:val="both"/>
        <w:rPr>
          <w:rFonts w:ascii="Arial" w:hAnsi="Arial" w:cs="Arial"/>
          <w:sz w:val="20"/>
          <w:szCs w:val="20"/>
        </w:rPr>
      </w:pPr>
      <w:r>
        <w:rPr>
          <w:rFonts w:ascii="Arial" w:hAnsi="Arial" w:cs="Arial"/>
          <w:sz w:val="20"/>
          <w:szCs w:val="20"/>
        </w:rPr>
        <w:t>3.</w:t>
      </w:r>
      <w:r w:rsidR="00844CF9">
        <w:rPr>
          <w:rFonts w:ascii="Arial" w:hAnsi="Arial" w:cs="Arial"/>
          <w:sz w:val="20"/>
          <w:szCs w:val="20"/>
        </w:rPr>
        <w:tab/>
      </w:r>
      <w:r>
        <w:rPr>
          <w:rFonts w:ascii="Arial" w:hAnsi="Arial" w:cs="Arial"/>
          <w:sz w:val="20"/>
          <w:szCs w:val="20"/>
        </w:rPr>
        <w:t xml:space="preserve">k uzavření smlouvy o poskytování služeb, jejichž cena převyšuje částku 50 000,- Kč v celkovém úhrnu. </w:t>
      </w:r>
    </w:p>
    <w:p w:rsidR="002E318A" w:rsidRPr="002E318A" w:rsidRDefault="001D037E" w:rsidP="00E868F3">
      <w:pPr>
        <w:ind w:left="1843" w:hanging="427"/>
        <w:jc w:val="both"/>
        <w:rPr>
          <w:rFonts w:ascii="Arial" w:hAnsi="Arial" w:cs="Arial"/>
          <w:sz w:val="20"/>
          <w:szCs w:val="20"/>
        </w:rPr>
      </w:pPr>
      <w:r>
        <w:rPr>
          <w:rFonts w:ascii="Arial" w:hAnsi="Arial" w:cs="Arial"/>
          <w:sz w:val="20"/>
          <w:szCs w:val="20"/>
        </w:rPr>
        <w:t>4</w:t>
      </w:r>
      <w:r w:rsidR="002E318A" w:rsidRPr="002E318A">
        <w:rPr>
          <w:rFonts w:ascii="Arial" w:hAnsi="Arial" w:cs="Arial"/>
          <w:sz w:val="20"/>
          <w:szCs w:val="20"/>
        </w:rPr>
        <w:t>.</w:t>
      </w:r>
      <w:r w:rsidR="00844CF9">
        <w:rPr>
          <w:rFonts w:ascii="Arial" w:hAnsi="Arial" w:cs="Arial"/>
          <w:sz w:val="20"/>
          <w:szCs w:val="20"/>
        </w:rPr>
        <w:tab/>
        <w:t>k</w:t>
      </w:r>
      <w:r w:rsidR="002E318A" w:rsidRPr="002E318A">
        <w:rPr>
          <w:rFonts w:ascii="Arial" w:hAnsi="Arial" w:cs="Arial"/>
          <w:sz w:val="20"/>
          <w:szCs w:val="20"/>
        </w:rPr>
        <w:t xml:space="preserve"> uzavření smlouvy o úvěru společenstvím vlastníků včetně schválení výše a podmínek úvěru,</w:t>
      </w:r>
    </w:p>
    <w:p w:rsidR="002E318A" w:rsidRPr="002E318A" w:rsidRDefault="001D037E" w:rsidP="00E868F3">
      <w:pPr>
        <w:ind w:left="1843" w:hanging="427"/>
        <w:jc w:val="both"/>
        <w:rPr>
          <w:rFonts w:ascii="Arial" w:hAnsi="Arial" w:cs="Arial"/>
          <w:sz w:val="20"/>
          <w:szCs w:val="20"/>
        </w:rPr>
      </w:pPr>
      <w:r>
        <w:rPr>
          <w:rFonts w:ascii="Arial" w:hAnsi="Arial" w:cs="Arial"/>
          <w:sz w:val="20"/>
          <w:szCs w:val="20"/>
        </w:rPr>
        <w:t>5</w:t>
      </w:r>
      <w:r w:rsidR="002E318A" w:rsidRPr="002E318A">
        <w:rPr>
          <w:rFonts w:ascii="Arial" w:hAnsi="Arial" w:cs="Arial"/>
          <w:sz w:val="20"/>
          <w:szCs w:val="20"/>
        </w:rPr>
        <w:t>.</w:t>
      </w:r>
      <w:r w:rsidR="00844CF9">
        <w:rPr>
          <w:rFonts w:ascii="Arial" w:hAnsi="Arial" w:cs="Arial"/>
          <w:sz w:val="20"/>
          <w:szCs w:val="20"/>
        </w:rPr>
        <w:tab/>
      </w:r>
      <w:r w:rsidR="002E318A" w:rsidRPr="002E318A">
        <w:rPr>
          <w:rFonts w:ascii="Arial" w:hAnsi="Arial" w:cs="Arial"/>
          <w:sz w:val="20"/>
          <w:szCs w:val="20"/>
        </w:rPr>
        <w:t>k uzavření smlouvy o zřízení zástavního práva k jednotce, pokud dotčený vlastník jednotky v písemné formě s uzavřením zástavní smlouvy souhlasil,</w:t>
      </w:r>
    </w:p>
    <w:p w:rsidR="002E318A" w:rsidRPr="002E318A" w:rsidRDefault="00844CF9" w:rsidP="00E868F3">
      <w:pPr>
        <w:ind w:left="1843" w:hanging="427"/>
        <w:jc w:val="both"/>
        <w:rPr>
          <w:rFonts w:ascii="Arial" w:hAnsi="Arial" w:cs="Arial"/>
          <w:sz w:val="20"/>
          <w:szCs w:val="20"/>
        </w:rPr>
      </w:pPr>
      <w:r>
        <w:rPr>
          <w:rFonts w:ascii="Arial" w:hAnsi="Arial" w:cs="Arial"/>
          <w:sz w:val="20"/>
          <w:szCs w:val="20"/>
        </w:rPr>
        <w:t>6.</w:t>
      </w:r>
      <w:r>
        <w:rPr>
          <w:rFonts w:ascii="Arial" w:hAnsi="Arial" w:cs="Arial"/>
          <w:sz w:val="20"/>
          <w:szCs w:val="20"/>
        </w:rPr>
        <w:tab/>
      </w:r>
      <w:r w:rsidR="002E318A" w:rsidRPr="002E318A">
        <w:rPr>
          <w:rFonts w:ascii="Arial" w:hAnsi="Arial" w:cs="Arial"/>
          <w:sz w:val="20"/>
          <w:szCs w:val="20"/>
        </w:rPr>
        <w:t>určení osoby, která má zajišťovat některé činnosti správy domu a pozemku, i rozhodnutí o její změně, jakož i schválení smlouvy s touto osobou a schválení změny smlouvy v ujednání o ceně nebo o rozsahu činnosti,</w:t>
      </w:r>
    </w:p>
    <w:p w:rsidR="00896225" w:rsidRDefault="00844CF9" w:rsidP="00E868F3">
      <w:pPr>
        <w:ind w:left="1843" w:hanging="427"/>
        <w:jc w:val="both"/>
        <w:rPr>
          <w:rFonts w:ascii="Arial" w:hAnsi="Arial" w:cs="Arial"/>
          <w:sz w:val="20"/>
          <w:szCs w:val="20"/>
        </w:rPr>
      </w:pPr>
      <w:r>
        <w:rPr>
          <w:rFonts w:ascii="Arial" w:hAnsi="Arial" w:cs="Arial"/>
          <w:sz w:val="20"/>
          <w:szCs w:val="20"/>
        </w:rPr>
        <w:t>7.</w:t>
      </w:r>
      <w:r>
        <w:rPr>
          <w:rFonts w:ascii="Arial" w:hAnsi="Arial" w:cs="Arial"/>
          <w:sz w:val="20"/>
          <w:szCs w:val="20"/>
        </w:rPr>
        <w:tab/>
      </w:r>
      <w:r w:rsidR="002E318A" w:rsidRPr="002E318A">
        <w:rPr>
          <w:rFonts w:ascii="Arial" w:hAnsi="Arial" w:cs="Arial"/>
          <w:sz w:val="20"/>
          <w:szCs w:val="20"/>
        </w:rPr>
        <w:t>rozhodování v dalších záležitostech určených stanovami nebo v záležitostech, které si shromáždění k rozhodnutí vyhradí.</w:t>
      </w:r>
      <w:r w:rsidR="00896225" w:rsidRPr="00256E27">
        <w:rPr>
          <w:rFonts w:ascii="Arial" w:hAnsi="Arial" w:cs="Arial"/>
          <w:sz w:val="20"/>
          <w:szCs w:val="20"/>
        </w:rPr>
        <w:t xml:space="preserve"> </w:t>
      </w:r>
    </w:p>
    <w:p w:rsidR="00A97CD2" w:rsidRPr="00256E27" w:rsidRDefault="00A97CD2" w:rsidP="000F5D2B">
      <w:pPr>
        <w:jc w:val="both"/>
        <w:rPr>
          <w:rFonts w:ascii="Arial" w:hAnsi="Arial" w:cs="Arial"/>
          <w:sz w:val="20"/>
          <w:szCs w:val="20"/>
        </w:rPr>
      </w:pPr>
    </w:p>
    <w:p w:rsidR="00896225" w:rsidRPr="00256E27" w:rsidRDefault="00896225" w:rsidP="002E318A">
      <w:pPr>
        <w:ind w:left="720" w:hanging="720"/>
        <w:jc w:val="both"/>
        <w:rPr>
          <w:rFonts w:ascii="Arial" w:hAnsi="Arial" w:cs="Arial"/>
          <w:sz w:val="20"/>
          <w:szCs w:val="20"/>
        </w:rPr>
      </w:pPr>
      <w:r w:rsidRPr="00256E27">
        <w:rPr>
          <w:rFonts w:ascii="Arial" w:hAnsi="Arial" w:cs="Arial"/>
          <w:sz w:val="20"/>
          <w:szCs w:val="20"/>
        </w:rPr>
        <w:t>(4</w:t>
      </w:r>
      <w:r w:rsidR="004C5427" w:rsidRPr="00256E27">
        <w:rPr>
          <w:rFonts w:ascii="Arial" w:hAnsi="Arial" w:cs="Arial"/>
          <w:sz w:val="20"/>
          <w:szCs w:val="20"/>
        </w:rPr>
        <w:t>)</w:t>
      </w:r>
      <w:r w:rsidR="00E64EAE" w:rsidRPr="00256E27">
        <w:rPr>
          <w:rFonts w:ascii="Arial" w:hAnsi="Arial" w:cs="Arial"/>
          <w:sz w:val="20"/>
          <w:szCs w:val="20"/>
        </w:rPr>
        <w:tab/>
      </w:r>
      <w:r w:rsidR="00A97CD2">
        <w:rPr>
          <w:rFonts w:ascii="Arial" w:hAnsi="Arial" w:cs="Arial"/>
          <w:sz w:val="20"/>
          <w:szCs w:val="20"/>
        </w:rPr>
        <w:t>Výbor</w:t>
      </w:r>
      <w:r w:rsidR="002E318A" w:rsidRPr="002E318A">
        <w:rPr>
          <w:rFonts w:ascii="Arial" w:hAnsi="Arial" w:cs="Arial"/>
          <w:sz w:val="20"/>
          <w:szCs w:val="20"/>
        </w:rPr>
        <w:t xml:space="preserve"> svolá shromáždění k zasedání tak, aby se konalo nejméně jedenkrát do roka. </w:t>
      </w:r>
      <w:r w:rsidR="00A97CD2">
        <w:rPr>
          <w:rFonts w:ascii="Arial" w:hAnsi="Arial" w:cs="Arial"/>
          <w:sz w:val="20"/>
          <w:szCs w:val="20"/>
        </w:rPr>
        <w:t>Výbor</w:t>
      </w:r>
      <w:r w:rsidR="002E318A" w:rsidRPr="002E318A">
        <w:rPr>
          <w:rFonts w:ascii="Arial" w:hAnsi="Arial" w:cs="Arial"/>
          <w:sz w:val="20"/>
          <w:szCs w:val="20"/>
        </w:rPr>
        <w:t xml:space="preserve"> svolá shromáždění i z podnětu vlastníků jednotek, kteří mají více než čtvrtinu všech hlasů, </w:t>
      </w:r>
      <w:r w:rsidR="002E318A" w:rsidRPr="002E318A">
        <w:rPr>
          <w:rFonts w:ascii="Arial" w:hAnsi="Arial" w:cs="Arial"/>
          <w:sz w:val="20"/>
          <w:szCs w:val="20"/>
        </w:rPr>
        <w:lastRenderedPageBreak/>
        <w:t>nejméně však dvou z</w:t>
      </w:r>
      <w:r w:rsidR="00F3187E">
        <w:rPr>
          <w:rFonts w:ascii="Arial" w:hAnsi="Arial" w:cs="Arial"/>
          <w:sz w:val="20"/>
          <w:szCs w:val="20"/>
        </w:rPr>
        <w:t> </w:t>
      </w:r>
      <w:r w:rsidR="002E318A" w:rsidRPr="002E318A">
        <w:rPr>
          <w:rFonts w:ascii="Arial" w:hAnsi="Arial" w:cs="Arial"/>
          <w:sz w:val="20"/>
          <w:szCs w:val="20"/>
        </w:rPr>
        <w:t>nich</w:t>
      </w:r>
      <w:r w:rsidR="00F3187E">
        <w:rPr>
          <w:rFonts w:ascii="Arial" w:hAnsi="Arial" w:cs="Arial"/>
          <w:sz w:val="20"/>
          <w:szCs w:val="20"/>
        </w:rPr>
        <w:t xml:space="preserve"> a to do </w:t>
      </w:r>
      <w:r w:rsidR="003C7E5B">
        <w:rPr>
          <w:rFonts w:ascii="Arial" w:hAnsi="Arial" w:cs="Arial"/>
          <w:sz w:val="20"/>
          <w:szCs w:val="20"/>
        </w:rPr>
        <w:t>15</w:t>
      </w:r>
      <w:r w:rsidR="00F3187E">
        <w:rPr>
          <w:rFonts w:ascii="Arial" w:hAnsi="Arial" w:cs="Arial"/>
          <w:sz w:val="20"/>
          <w:szCs w:val="20"/>
        </w:rPr>
        <w:t xml:space="preserve"> dnů od doručení žádosti</w:t>
      </w:r>
      <w:r w:rsidR="002E318A" w:rsidRPr="002E318A">
        <w:rPr>
          <w:rFonts w:ascii="Arial" w:hAnsi="Arial" w:cs="Arial"/>
          <w:sz w:val="20"/>
          <w:szCs w:val="20"/>
        </w:rPr>
        <w:t>; neučiní-li to, svolají tito vlastníci shromáždění k zasedání na náklad společenství vlastníků sami.</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w:t>
      </w:r>
      <w:r w:rsidR="00900E15">
        <w:rPr>
          <w:rFonts w:ascii="Arial" w:hAnsi="Arial" w:cs="Arial"/>
          <w:sz w:val="20"/>
          <w:szCs w:val="20"/>
        </w:rPr>
        <w:t>5</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Shromáždění se svolává písemnou pozvánkou, která se doručí všem členům společenství, a současně vyvěsí v domě na domovní vývěsce společenství.</w:t>
      </w:r>
      <w:r w:rsidR="00006E33">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w:t>
      </w:r>
      <w:r w:rsidR="00900E15">
        <w:rPr>
          <w:rFonts w:ascii="Arial" w:hAnsi="Arial" w:cs="Arial"/>
          <w:sz w:val="20"/>
          <w:szCs w:val="20"/>
        </w:rPr>
        <w:t>6</w:t>
      </w:r>
      <w:r w:rsidR="004C5427" w:rsidRPr="00256E27">
        <w:rPr>
          <w:rFonts w:ascii="Arial" w:hAnsi="Arial" w:cs="Arial"/>
          <w:sz w:val="20"/>
          <w:szCs w:val="20"/>
        </w:rPr>
        <w:t>)</w:t>
      </w:r>
      <w:r w:rsidR="00E64EAE" w:rsidRPr="00256E27">
        <w:rPr>
          <w:rFonts w:ascii="Arial" w:hAnsi="Arial" w:cs="Arial"/>
          <w:sz w:val="20"/>
          <w:szCs w:val="20"/>
        </w:rPr>
        <w:tab/>
      </w:r>
      <w:r w:rsidR="00BB0A62" w:rsidRPr="00BB0A62">
        <w:rPr>
          <w:rFonts w:ascii="Arial" w:hAnsi="Arial" w:cs="Arial"/>
          <w:sz w:val="20"/>
          <w:szCs w:val="20"/>
        </w:rPr>
        <w:t xml:space="preserve">Písemná pozvánka musí být doručena a současně vyvěšena nejméně </w:t>
      </w:r>
      <w:r w:rsidR="00272BA5">
        <w:rPr>
          <w:rFonts w:ascii="Arial" w:hAnsi="Arial" w:cs="Arial"/>
          <w:sz w:val="20"/>
          <w:szCs w:val="20"/>
        </w:rPr>
        <w:t>15</w:t>
      </w:r>
      <w:r w:rsidR="00BB0A62" w:rsidRPr="00BB0A62">
        <w:rPr>
          <w:rFonts w:ascii="Arial" w:hAnsi="Arial" w:cs="Arial"/>
          <w:sz w:val="20"/>
          <w:szCs w:val="20"/>
        </w:rPr>
        <w:t xml:space="preserve"> dní přede dnem konání shromáždění. V pozvánce se uvede zejména datum, hodina, místo konání a program jednání shromáždění. Dále se v pozvánce uvede, kde se mohou členové společenství seznámit s podklady k nejdůležitějším bodům jednání, pokud nejsou tyto podklady k pozvánce připojeny.</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w:t>
      </w:r>
      <w:r w:rsidR="00900E15">
        <w:rPr>
          <w:rFonts w:ascii="Arial" w:hAnsi="Arial" w:cs="Arial"/>
          <w:sz w:val="20"/>
          <w:szCs w:val="20"/>
        </w:rPr>
        <w:t>7</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Jednání shromáždění řídí předseda v</w:t>
      </w:r>
      <w:r w:rsidR="00900E15">
        <w:rPr>
          <w:rFonts w:ascii="Arial" w:hAnsi="Arial" w:cs="Arial"/>
          <w:sz w:val="20"/>
          <w:szCs w:val="20"/>
        </w:rPr>
        <w:t>ýboru nebo pověřený člen výboru.</w:t>
      </w:r>
      <w:r w:rsidRPr="00256E27">
        <w:rPr>
          <w:rFonts w:ascii="Arial" w:hAnsi="Arial" w:cs="Arial"/>
          <w:sz w:val="20"/>
          <w:szCs w:val="20"/>
        </w:rPr>
        <w:t xml:space="preserve"> </w:t>
      </w:r>
      <w:r w:rsidR="00900E15" w:rsidRPr="00900E15">
        <w:rPr>
          <w:rFonts w:ascii="Arial" w:hAnsi="Arial" w:cs="Arial"/>
          <w:sz w:val="20"/>
          <w:szCs w:val="20"/>
        </w:rPr>
        <w:t>Podklady projednání shromáždění připravuje výbor.</w:t>
      </w:r>
      <w:r w:rsidR="00900E15">
        <w:rPr>
          <w:rFonts w:ascii="Arial" w:hAnsi="Arial" w:cs="Arial"/>
          <w:sz w:val="20"/>
          <w:szCs w:val="20"/>
        </w:rPr>
        <w:t xml:space="preserve"> V </w:t>
      </w:r>
      <w:r w:rsidRPr="00256E27">
        <w:rPr>
          <w:rFonts w:ascii="Arial" w:hAnsi="Arial" w:cs="Arial"/>
          <w:sz w:val="20"/>
          <w:szCs w:val="20"/>
        </w:rPr>
        <w:t>případě</w:t>
      </w:r>
      <w:r w:rsidR="00900E15">
        <w:rPr>
          <w:rFonts w:ascii="Arial" w:hAnsi="Arial" w:cs="Arial"/>
          <w:sz w:val="20"/>
          <w:szCs w:val="20"/>
        </w:rPr>
        <w:t xml:space="preserve"> jiného</w:t>
      </w:r>
      <w:r w:rsidRPr="00256E27">
        <w:rPr>
          <w:rFonts w:ascii="Arial" w:hAnsi="Arial" w:cs="Arial"/>
          <w:sz w:val="20"/>
          <w:szCs w:val="20"/>
        </w:rPr>
        <w:t xml:space="preserve"> svolání shromáždění svolavatelem, řídí jednání shromáždění člen společenství zmocněný tímto svolavatelem.</w:t>
      </w:r>
      <w:r w:rsidR="00900E15">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 xml:space="preserve"> </w:t>
      </w:r>
    </w:p>
    <w:p w:rsidR="007814FE" w:rsidRDefault="00896225" w:rsidP="00C95025">
      <w:pPr>
        <w:ind w:left="720" w:hanging="720"/>
        <w:jc w:val="both"/>
        <w:rPr>
          <w:rFonts w:ascii="Arial" w:hAnsi="Arial" w:cs="Arial"/>
          <w:sz w:val="20"/>
          <w:szCs w:val="20"/>
        </w:rPr>
      </w:pPr>
      <w:r w:rsidRPr="00256E27">
        <w:rPr>
          <w:rFonts w:ascii="Arial" w:hAnsi="Arial" w:cs="Arial"/>
          <w:sz w:val="20"/>
          <w:szCs w:val="20"/>
        </w:rPr>
        <w:t>(</w:t>
      </w:r>
      <w:r w:rsidR="00900E15">
        <w:rPr>
          <w:rFonts w:ascii="Arial" w:hAnsi="Arial" w:cs="Arial"/>
          <w:sz w:val="20"/>
          <w:szCs w:val="20"/>
        </w:rPr>
        <w:t>8</w:t>
      </w:r>
      <w:r w:rsidR="004C5427" w:rsidRPr="00256E27">
        <w:rPr>
          <w:rFonts w:ascii="Arial" w:hAnsi="Arial" w:cs="Arial"/>
          <w:sz w:val="20"/>
          <w:szCs w:val="20"/>
        </w:rPr>
        <w:t>)</w:t>
      </w:r>
      <w:r w:rsidR="00E64EAE" w:rsidRPr="00256E27">
        <w:rPr>
          <w:rFonts w:ascii="Arial" w:hAnsi="Arial" w:cs="Arial"/>
          <w:sz w:val="20"/>
          <w:szCs w:val="20"/>
        </w:rPr>
        <w:tab/>
      </w:r>
      <w:r w:rsidR="002E318A" w:rsidRPr="002E318A">
        <w:rPr>
          <w:rFonts w:ascii="Arial" w:hAnsi="Arial" w:cs="Arial"/>
          <w:sz w:val="20"/>
          <w:szCs w:val="20"/>
        </w:rPr>
        <w:t>Shromáždění je způsobilé usnášet se za přítomnosti vlastníků jednotek, kteří mají většinu všech hlasů. K přijetí rozhodnutí se vyžaduje souhlas většiny hlasů přítomných vlastníků jednotek, ledaže stanovy nebo zákon vyžadují vyšší počet hlasů.</w:t>
      </w:r>
      <w:r w:rsidR="003920BC">
        <w:rPr>
          <w:rFonts w:ascii="Arial" w:hAnsi="Arial" w:cs="Arial"/>
          <w:sz w:val="20"/>
          <w:szCs w:val="20"/>
        </w:rPr>
        <w:t xml:space="preserve"> </w:t>
      </w:r>
      <w:r w:rsidR="003920BC" w:rsidRPr="00256E27">
        <w:rPr>
          <w:rFonts w:ascii="Arial" w:hAnsi="Arial" w:cs="Arial"/>
          <w:sz w:val="20"/>
          <w:szCs w:val="20"/>
        </w:rPr>
        <w:t>Tvoří-li společenství pouze 3 členové, je zapotřebí k přijetí usnesení shromáždění vždy souhlasu všech členů společenství.</w:t>
      </w:r>
      <w:r w:rsidR="00C95025">
        <w:rPr>
          <w:rFonts w:ascii="Arial" w:hAnsi="Arial" w:cs="Arial"/>
          <w:sz w:val="20"/>
          <w:szCs w:val="20"/>
        </w:rPr>
        <w:t xml:space="preserve"> </w:t>
      </w:r>
    </w:p>
    <w:p w:rsidR="007814FE" w:rsidRDefault="007814FE" w:rsidP="00C95025">
      <w:pPr>
        <w:ind w:left="720" w:hanging="720"/>
        <w:jc w:val="both"/>
        <w:rPr>
          <w:rFonts w:ascii="Arial" w:hAnsi="Arial" w:cs="Arial"/>
          <w:sz w:val="20"/>
          <w:szCs w:val="20"/>
        </w:rPr>
      </w:pPr>
    </w:p>
    <w:p w:rsidR="00375909" w:rsidRPr="00256E27" w:rsidRDefault="007814FE" w:rsidP="00C95025">
      <w:pPr>
        <w:ind w:left="720" w:hanging="720"/>
        <w:jc w:val="both"/>
        <w:rPr>
          <w:rFonts w:ascii="Arial" w:hAnsi="Arial" w:cs="Arial"/>
          <w:sz w:val="20"/>
          <w:szCs w:val="20"/>
        </w:rPr>
      </w:pPr>
      <w:r w:rsidRPr="00256E27">
        <w:rPr>
          <w:rFonts w:ascii="Arial" w:hAnsi="Arial" w:cs="Arial"/>
          <w:sz w:val="20"/>
          <w:szCs w:val="20"/>
        </w:rPr>
        <w:t>(</w:t>
      </w:r>
      <w:r>
        <w:rPr>
          <w:rFonts w:ascii="Arial" w:hAnsi="Arial" w:cs="Arial"/>
          <w:sz w:val="20"/>
          <w:szCs w:val="20"/>
        </w:rPr>
        <w:t>9</w:t>
      </w:r>
      <w:r w:rsidRPr="00256E27">
        <w:rPr>
          <w:rFonts w:ascii="Arial" w:hAnsi="Arial" w:cs="Arial"/>
          <w:sz w:val="20"/>
          <w:szCs w:val="20"/>
        </w:rPr>
        <w:t>)</w:t>
      </w:r>
      <w:r>
        <w:rPr>
          <w:rFonts w:ascii="Arial" w:hAnsi="Arial" w:cs="Arial"/>
          <w:sz w:val="20"/>
          <w:szCs w:val="20"/>
        </w:rPr>
        <w:tab/>
        <w:t xml:space="preserve">K </w:t>
      </w:r>
      <w:r w:rsidRPr="00C95025">
        <w:rPr>
          <w:rFonts w:ascii="Arial" w:hAnsi="Arial" w:cs="Arial"/>
          <w:sz w:val="20"/>
          <w:szCs w:val="20"/>
        </w:rPr>
        <w:t>př</w:t>
      </w:r>
      <w:r>
        <w:rPr>
          <w:rFonts w:ascii="Arial" w:hAnsi="Arial" w:cs="Arial"/>
          <w:sz w:val="20"/>
          <w:szCs w:val="20"/>
        </w:rPr>
        <w:t>i</w:t>
      </w:r>
      <w:r w:rsidRPr="00C95025">
        <w:rPr>
          <w:rFonts w:ascii="Arial" w:hAnsi="Arial" w:cs="Arial"/>
          <w:sz w:val="20"/>
          <w:szCs w:val="20"/>
        </w:rPr>
        <w:t>jetí us</w:t>
      </w:r>
      <w:r>
        <w:rPr>
          <w:rFonts w:ascii="Arial" w:hAnsi="Arial" w:cs="Arial"/>
          <w:sz w:val="20"/>
          <w:szCs w:val="20"/>
        </w:rPr>
        <w:t>n</w:t>
      </w:r>
      <w:r w:rsidRPr="00C95025">
        <w:rPr>
          <w:rFonts w:ascii="Arial" w:hAnsi="Arial" w:cs="Arial"/>
          <w:sz w:val="20"/>
          <w:szCs w:val="20"/>
        </w:rPr>
        <w:t xml:space="preserve">esení o </w:t>
      </w:r>
      <w:r>
        <w:rPr>
          <w:rFonts w:ascii="Arial" w:hAnsi="Arial" w:cs="Arial"/>
          <w:sz w:val="20"/>
          <w:szCs w:val="20"/>
        </w:rPr>
        <w:t>schválení</w:t>
      </w:r>
      <w:r w:rsidRPr="00C95025">
        <w:rPr>
          <w:rFonts w:ascii="Arial" w:hAnsi="Arial" w:cs="Arial"/>
          <w:sz w:val="20"/>
          <w:szCs w:val="20"/>
        </w:rPr>
        <w:t xml:space="preserve"> úvěru</w:t>
      </w:r>
      <w:r>
        <w:rPr>
          <w:rFonts w:ascii="Arial" w:hAnsi="Arial" w:cs="Arial"/>
          <w:sz w:val="20"/>
          <w:szCs w:val="20"/>
        </w:rPr>
        <w:t xml:space="preserve"> dle odst. 3) písm. h bod 4. tohoto článku </w:t>
      </w:r>
      <w:r w:rsidRPr="00C95025">
        <w:rPr>
          <w:rFonts w:ascii="Arial" w:hAnsi="Arial" w:cs="Arial"/>
          <w:sz w:val="20"/>
          <w:szCs w:val="20"/>
        </w:rPr>
        <w:t xml:space="preserve">je třeba nadpolovičního souhlasu všech vlastníků jednotek. </w:t>
      </w:r>
      <w:r w:rsidR="00BD3944">
        <w:rPr>
          <w:rFonts w:ascii="Arial" w:hAnsi="Arial" w:cs="Arial"/>
          <w:sz w:val="20"/>
          <w:szCs w:val="20"/>
        </w:rPr>
        <w:t>Mění-li se všem vlastníkům jednotek velikost podílů na společných částech nebo mění-li se poměr výše příspěvků na správu domu a pozemku jinak než v důsledku změny podílů na společných částech, vyžaduje se souhlas všech vlastníků jednotek.</w:t>
      </w:r>
      <w:r w:rsidR="00BD3944" w:rsidRPr="00BD3944">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w:t>
      </w:r>
      <w:r w:rsidR="007814FE">
        <w:rPr>
          <w:rFonts w:ascii="Arial" w:hAnsi="Arial" w:cs="Arial"/>
          <w:sz w:val="20"/>
          <w:szCs w:val="20"/>
        </w:rPr>
        <w:t>10</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 xml:space="preserve">Při hlasování </w:t>
      </w:r>
      <w:r w:rsidR="002E318A" w:rsidRPr="002E318A">
        <w:rPr>
          <w:rFonts w:ascii="Arial" w:hAnsi="Arial" w:cs="Arial"/>
          <w:sz w:val="20"/>
          <w:szCs w:val="20"/>
        </w:rPr>
        <w:t xml:space="preserve">má </w:t>
      </w:r>
      <w:r w:rsidR="002E318A">
        <w:rPr>
          <w:rFonts w:ascii="Arial" w:hAnsi="Arial" w:cs="Arial"/>
          <w:sz w:val="20"/>
          <w:szCs w:val="20"/>
        </w:rPr>
        <w:t xml:space="preserve">každý vlastník jednotky </w:t>
      </w:r>
      <w:r w:rsidR="002E318A" w:rsidRPr="002E318A">
        <w:rPr>
          <w:rFonts w:ascii="Arial" w:hAnsi="Arial" w:cs="Arial"/>
          <w:sz w:val="20"/>
          <w:szCs w:val="20"/>
        </w:rPr>
        <w:t>počet hlasů odpovídající velikosti jeho podílu na společných částech; je-li však vlastníkem jednotky společenství vlastníků, k jeho hlasu se nepřihlíží</w:t>
      </w:r>
      <w:r w:rsidRPr="00256E27">
        <w:rPr>
          <w:rFonts w:ascii="Arial" w:hAnsi="Arial" w:cs="Arial"/>
          <w:sz w:val="20"/>
          <w:szCs w:val="20"/>
        </w:rPr>
        <w:t>.</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 xml:space="preserve"> </w:t>
      </w:r>
    </w:p>
    <w:p w:rsidR="002E318A" w:rsidRDefault="00896225" w:rsidP="00595C15">
      <w:pPr>
        <w:ind w:left="720" w:hanging="720"/>
        <w:jc w:val="both"/>
        <w:rPr>
          <w:rFonts w:ascii="Arial" w:hAnsi="Arial" w:cs="Arial"/>
          <w:sz w:val="20"/>
          <w:szCs w:val="20"/>
        </w:rPr>
      </w:pPr>
      <w:r w:rsidRPr="00256E27">
        <w:rPr>
          <w:rFonts w:ascii="Arial" w:hAnsi="Arial" w:cs="Arial"/>
          <w:sz w:val="20"/>
          <w:szCs w:val="20"/>
        </w:rPr>
        <w:t>(1</w:t>
      </w:r>
      <w:r w:rsidR="007814FE">
        <w:rPr>
          <w:rFonts w:ascii="Arial" w:hAnsi="Arial" w:cs="Arial"/>
          <w:sz w:val="20"/>
          <w:szCs w:val="20"/>
        </w:rPr>
        <w:t>1</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Při rovnosti hlasů nebo nedosáhne-li se potřebné většiny nebo dohody,</w:t>
      </w:r>
      <w:r w:rsidR="00900E15">
        <w:rPr>
          <w:rFonts w:ascii="Arial" w:hAnsi="Arial" w:cs="Arial"/>
          <w:sz w:val="20"/>
          <w:szCs w:val="20"/>
        </w:rPr>
        <w:t xml:space="preserve"> </w:t>
      </w:r>
      <w:r w:rsidR="00900E15" w:rsidRPr="00900E15">
        <w:rPr>
          <w:rFonts w:ascii="Arial" w:hAnsi="Arial" w:cs="Arial"/>
          <w:sz w:val="20"/>
          <w:szCs w:val="20"/>
        </w:rPr>
        <w:t>se po dalším objasnění řešeného problému hlasuje znovu. Je-li výsledkem tohoto opětovného hlasování rovnost hlasů, nebo nedosáhne-li potřebné většiny nebo dohody,</w:t>
      </w:r>
      <w:r w:rsidR="00900E15">
        <w:rPr>
          <w:rFonts w:ascii="Arial" w:hAnsi="Arial" w:cs="Arial"/>
          <w:sz w:val="20"/>
          <w:szCs w:val="20"/>
        </w:rPr>
        <w:t xml:space="preserve"> </w:t>
      </w:r>
      <w:r w:rsidRPr="00256E27">
        <w:rPr>
          <w:rFonts w:ascii="Arial" w:hAnsi="Arial" w:cs="Arial"/>
          <w:sz w:val="20"/>
          <w:szCs w:val="20"/>
        </w:rPr>
        <w:t xml:space="preserve">rozhodne na návrh kteréhokoliv člena společenství soud. </w:t>
      </w:r>
      <w:r w:rsidR="002E318A" w:rsidRPr="002E318A">
        <w:rPr>
          <w:rFonts w:ascii="Arial" w:hAnsi="Arial" w:cs="Arial"/>
          <w:sz w:val="20"/>
          <w:szCs w:val="20"/>
        </w:rPr>
        <w:t>Je-li pro to důležitý důvod, může přehlasovaný vlastník jednotky nebo i společenství vlastníků, pokud je vlastníkem jednotky, navrhnout soudu, aby o záležitosti rozhodl; v rámci toho může též navrhnout, aby soud dočasně zakázal jednat podle napadeného rozhodnutí. Není-li návrh podán do tří měsíců ode dne, kdy se vlastník jednotky o rozhodnutí dozvěděl nebo dozvědět mohl, jeho právo zaniká.</w:t>
      </w:r>
      <w:r w:rsidR="00900E15">
        <w:rPr>
          <w:rFonts w:ascii="Arial" w:hAnsi="Arial" w:cs="Arial"/>
          <w:sz w:val="20"/>
          <w:szCs w:val="20"/>
        </w:rPr>
        <w:t xml:space="preserve"> </w:t>
      </w:r>
    </w:p>
    <w:p w:rsidR="00896225" w:rsidRPr="00256E27" w:rsidRDefault="00896225" w:rsidP="000F5D2B">
      <w:pPr>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(1</w:t>
      </w:r>
      <w:r w:rsidR="007814FE">
        <w:rPr>
          <w:rFonts w:ascii="Arial" w:hAnsi="Arial" w:cs="Arial"/>
          <w:sz w:val="20"/>
          <w:szCs w:val="20"/>
        </w:rPr>
        <w:t>2</w:t>
      </w:r>
      <w:r w:rsidR="004C5427" w:rsidRPr="00256E27">
        <w:rPr>
          <w:rFonts w:ascii="Arial" w:hAnsi="Arial" w:cs="Arial"/>
          <w:sz w:val="20"/>
          <w:szCs w:val="20"/>
        </w:rPr>
        <w:t>)</w:t>
      </w:r>
      <w:r w:rsidR="00E64EAE" w:rsidRPr="00256E27">
        <w:rPr>
          <w:rFonts w:ascii="Arial" w:hAnsi="Arial" w:cs="Arial"/>
          <w:sz w:val="20"/>
          <w:szCs w:val="20"/>
        </w:rPr>
        <w:tab/>
      </w:r>
      <w:r w:rsidR="00C95445">
        <w:rPr>
          <w:rFonts w:ascii="Arial" w:hAnsi="Arial" w:cs="Arial"/>
          <w:sz w:val="20"/>
          <w:szCs w:val="20"/>
        </w:rPr>
        <w:t>Vlastník jednotky se může na shromáždění včetně výkonu svého hlasovacího práva nechat zastoupit třetí osobou, za tím účelem však musí této osobě udělit plnou moc v písemné formě.</w:t>
      </w:r>
      <w:r w:rsidR="00F903BA" w:rsidRPr="00F903BA">
        <w:t xml:space="preserve"> </w:t>
      </w:r>
      <w:r w:rsidR="00F903BA" w:rsidRPr="00F903BA">
        <w:rPr>
          <w:rFonts w:ascii="Arial" w:hAnsi="Arial" w:cs="Arial"/>
          <w:sz w:val="20"/>
          <w:szCs w:val="20"/>
        </w:rPr>
        <w:t xml:space="preserve">Spoluvlastníci jednotky zmocní společného zástupce, který bude vykonávat jejich práva vůči </w:t>
      </w:r>
      <w:r w:rsidR="00853AC1">
        <w:rPr>
          <w:rFonts w:ascii="Arial" w:hAnsi="Arial" w:cs="Arial"/>
          <w:sz w:val="20"/>
          <w:szCs w:val="20"/>
        </w:rPr>
        <w:t>společenství</w:t>
      </w:r>
      <w:r w:rsidR="00F903BA" w:rsidRPr="00F903BA">
        <w:rPr>
          <w:rFonts w:ascii="Arial" w:hAnsi="Arial" w:cs="Arial"/>
          <w:sz w:val="20"/>
          <w:szCs w:val="20"/>
        </w:rPr>
        <w:t>. To platí i v případě manželů, kteří mají jednotku ve společném jmění.</w:t>
      </w:r>
      <w:r w:rsidR="00F903BA">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 xml:space="preserve"> </w:t>
      </w:r>
    </w:p>
    <w:p w:rsidR="006847B8" w:rsidRDefault="00896225" w:rsidP="00F3187E">
      <w:pPr>
        <w:ind w:left="720" w:hanging="720"/>
        <w:jc w:val="both"/>
        <w:rPr>
          <w:rFonts w:ascii="Arial" w:hAnsi="Arial" w:cs="Arial"/>
          <w:sz w:val="20"/>
          <w:szCs w:val="20"/>
        </w:rPr>
      </w:pPr>
      <w:r w:rsidRPr="00256E27">
        <w:rPr>
          <w:rFonts w:ascii="Arial" w:hAnsi="Arial" w:cs="Arial"/>
          <w:sz w:val="20"/>
          <w:szCs w:val="20"/>
        </w:rPr>
        <w:t>(1</w:t>
      </w:r>
      <w:r w:rsidR="007814FE">
        <w:rPr>
          <w:rFonts w:ascii="Arial" w:hAnsi="Arial" w:cs="Arial"/>
          <w:sz w:val="20"/>
          <w:szCs w:val="20"/>
        </w:rPr>
        <w:t>3</w:t>
      </w:r>
      <w:r w:rsidR="004C5427" w:rsidRPr="00256E27">
        <w:rPr>
          <w:rFonts w:ascii="Arial" w:hAnsi="Arial" w:cs="Arial"/>
          <w:sz w:val="20"/>
          <w:szCs w:val="20"/>
        </w:rPr>
        <w:t>)</w:t>
      </w:r>
      <w:r w:rsidR="00E64EAE" w:rsidRPr="00256E27">
        <w:rPr>
          <w:rFonts w:ascii="Arial" w:hAnsi="Arial" w:cs="Arial"/>
          <w:sz w:val="20"/>
          <w:szCs w:val="20"/>
        </w:rPr>
        <w:tab/>
      </w:r>
      <w:r w:rsidR="00F3187E" w:rsidRPr="00F3187E">
        <w:rPr>
          <w:rFonts w:ascii="Arial" w:hAnsi="Arial" w:cs="Arial"/>
          <w:sz w:val="20"/>
          <w:szCs w:val="20"/>
        </w:rPr>
        <w:t>Zjednání shromáždění se pořizuje zápis, za jehož pořízení odpovídá svolavatel. Zápis musí obsahovat nezbytné údaje prokazující schopnost shromáždění k jednání a usnášení, dále údaje o průběhu jednání, plné znění přijatých usnesení a výsledky voleb, pokud byly volby prováděny. Přílohu zápisu tvoří zejména listina přítomných s jejich podpisy a písemné podklady, které byly předloženy k jednotlivým projednávaným bodům.</w:t>
      </w:r>
    </w:p>
    <w:p w:rsidR="00896225" w:rsidRPr="00256E27" w:rsidRDefault="00896225" w:rsidP="00F3187E">
      <w:pPr>
        <w:ind w:left="720" w:hanging="720"/>
        <w:jc w:val="both"/>
        <w:rPr>
          <w:rFonts w:ascii="Arial" w:hAnsi="Arial" w:cs="Arial"/>
          <w:sz w:val="20"/>
          <w:szCs w:val="20"/>
        </w:rPr>
      </w:pPr>
      <w:r w:rsidRPr="00256E27">
        <w:rPr>
          <w:rFonts w:ascii="Arial" w:hAnsi="Arial" w:cs="Arial"/>
          <w:sz w:val="20"/>
          <w:szCs w:val="20"/>
        </w:rPr>
        <w:t xml:space="preserve"> </w:t>
      </w:r>
    </w:p>
    <w:p w:rsidR="00896225" w:rsidRDefault="00896225" w:rsidP="00595C15">
      <w:pPr>
        <w:ind w:left="720" w:hanging="720"/>
        <w:jc w:val="both"/>
        <w:rPr>
          <w:rFonts w:ascii="Arial" w:hAnsi="Arial" w:cs="Arial"/>
          <w:sz w:val="20"/>
          <w:szCs w:val="20"/>
        </w:rPr>
      </w:pPr>
      <w:r w:rsidRPr="00256E27">
        <w:rPr>
          <w:rFonts w:ascii="Arial" w:hAnsi="Arial" w:cs="Arial"/>
          <w:sz w:val="20"/>
          <w:szCs w:val="20"/>
        </w:rPr>
        <w:t>(1</w:t>
      </w:r>
      <w:r w:rsidR="007814FE">
        <w:rPr>
          <w:rFonts w:ascii="Arial" w:hAnsi="Arial" w:cs="Arial"/>
          <w:sz w:val="20"/>
          <w:szCs w:val="20"/>
        </w:rPr>
        <w:t>4</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Zápis podepisuje před</w:t>
      </w:r>
      <w:r w:rsidR="008F0B28">
        <w:rPr>
          <w:rFonts w:ascii="Arial" w:hAnsi="Arial" w:cs="Arial"/>
          <w:sz w:val="20"/>
          <w:szCs w:val="20"/>
        </w:rPr>
        <w:t>sedající</w:t>
      </w:r>
      <w:r w:rsidRPr="00256E27">
        <w:rPr>
          <w:rFonts w:ascii="Arial" w:hAnsi="Arial" w:cs="Arial"/>
          <w:sz w:val="20"/>
          <w:szCs w:val="20"/>
        </w:rPr>
        <w:t>. Zápisy včetně písemných podkladů k jednání shromáždění musí být uschovány u předsedy výboru.</w:t>
      </w:r>
    </w:p>
    <w:p w:rsidR="00782EF3" w:rsidRDefault="00782EF3" w:rsidP="00595C15">
      <w:pPr>
        <w:ind w:left="720" w:hanging="720"/>
        <w:jc w:val="both"/>
        <w:rPr>
          <w:rFonts w:ascii="Arial" w:hAnsi="Arial" w:cs="Arial"/>
          <w:sz w:val="20"/>
          <w:szCs w:val="20"/>
        </w:rPr>
      </w:pPr>
    </w:p>
    <w:p w:rsidR="00733334" w:rsidRPr="00256E27" w:rsidRDefault="00733334" w:rsidP="00595C15">
      <w:pPr>
        <w:ind w:left="720" w:hanging="720"/>
        <w:jc w:val="both"/>
        <w:rPr>
          <w:rFonts w:ascii="Arial" w:hAnsi="Arial" w:cs="Arial"/>
          <w:sz w:val="20"/>
          <w:szCs w:val="20"/>
        </w:rPr>
      </w:pPr>
    </w:p>
    <w:p w:rsidR="00896225" w:rsidRPr="00256E27" w:rsidRDefault="003920BC" w:rsidP="00595C15">
      <w:pPr>
        <w:ind w:left="720" w:hanging="720"/>
        <w:jc w:val="center"/>
        <w:rPr>
          <w:rFonts w:ascii="Arial" w:hAnsi="Arial" w:cs="Arial"/>
          <w:b/>
          <w:sz w:val="20"/>
          <w:szCs w:val="20"/>
        </w:rPr>
      </w:pPr>
      <w:r>
        <w:rPr>
          <w:rFonts w:ascii="Arial" w:hAnsi="Arial" w:cs="Arial"/>
          <w:b/>
          <w:sz w:val="20"/>
          <w:szCs w:val="20"/>
        </w:rPr>
        <w:t>Čl. VII</w:t>
      </w:r>
      <w:r w:rsidR="004C5427" w:rsidRPr="00256E27">
        <w:rPr>
          <w:rFonts w:ascii="Arial" w:hAnsi="Arial" w:cs="Arial"/>
          <w:b/>
          <w:sz w:val="20"/>
          <w:szCs w:val="20"/>
        </w:rPr>
        <w:t xml:space="preserve"> - </w:t>
      </w:r>
      <w:r w:rsidR="00896225" w:rsidRPr="00256E27">
        <w:rPr>
          <w:rFonts w:ascii="Arial" w:hAnsi="Arial" w:cs="Arial"/>
          <w:b/>
          <w:sz w:val="20"/>
          <w:szCs w:val="20"/>
        </w:rPr>
        <w:t>Výbor</w:t>
      </w:r>
    </w:p>
    <w:p w:rsidR="00896225" w:rsidRPr="00256E27" w:rsidRDefault="00896225" w:rsidP="00595C15">
      <w:pPr>
        <w:ind w:left="720" w:hanging="720"/>
        <w:jc w:val="both"/>
        <w:rPr>
          <w:rFonts w:ascii="Arial" w:hAnsi="Arial" w:cs="Arial"/>
          <w:sz w:val="20"/>
          <w:szCs w:val="20"/>
        </w:rPr>
      </w:pP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(1</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 xml:space="preserve">Výbor je výkonným orgánem společenství. Řídí a organizuje běžnou činnost společenství a rozhoduje ve věcech spojených se správou domu a s předmětem činnosti společenství s </w:t>
      </w:r>
      <w:r w:rsidRPr="00256E27">
        <w:rPr>
          <w:rFonts w:ascii="Arial" w:hAnsi="Arial" w:cs="Arial"/>
          <w:sz w:val="20"/>
          <w:szCs w:val="20"/>
        </w:rPr>
        <w:lastRenderedPageBreak/>
        <w:t xml:space="preserve">výjimkou těch věcí, které jsou podle </w:t>
      </w:r>
      <w:r w:rsidR="00412401">
        <w:rPr>
          <w:rFonts w:ascii="Arial" w:hAnsi="Arial" w:cs="Arial"/>
          <w:sz w:val="20"/>
          <w:szCs w:val="20"/>
        </w:rPr>
        <w:t>občanského zákoníku</w:t>
      </w:r>
      <w:r w:rsidRPr="00256E27">
        <w:rPr>
          <w:rFonts w:ascii="Arial" w:hAnsi="Arial" w:cs="Arial"/>
          <w:sz w:val="20"/>
          <w:szCs w:val="20"/>
        </w:rPr>
        <w:t xml:space="preserve"> a těchto stanov ve výlučné působnosti shromáždění, anebo si je shromáždění k rozhodnutí vyhradilo.</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 xml:space="preserve"> </w:t>
      </w:r>
    </w:p>
    <w:p w:rsidR="002A16CD" w:rsidRDefault="002A16CD" w:rsidP="002A16CD">
      <w:pPr>
        <w:jc w:val="both"/>
        <w:rPr>
          <w:rFonts w:ascii="Arial" w:hAnsi="Arial" w:cs="Arial"/>
          <w:sz w:val="20"/>
          <w:szCs w:val="20"/>
        </w:rPr>
      </w:pPr>
      <w:r w:rsidRPr="002A16CD">
        <w:rPr>
          <w:rFonts w:ascii="Arial" w:hAnsi="Arial" w:cs="Arial"/>
          <w:sz w:val="20"/>
          <w:szCs w:val="20"/>
        </w:rPr>
        <w:t>(2</w:t>
      </w:r>
      <w:r>
        <w:rPr>
          <w:rFonts w:ascii="Arial" w:hAnsi="Arial" w:cs="Arial"/>
          <w:sz w:val="20"/>
          <w:szCs w:val="20"/>
        </w:rPr>
        <w:t>)</w:t>
      </w:r>
      <w:r>
        <w:rPr>
          <w:rFonts w:ascii="Arial" w:hAnsi="Arial" w:cs="Arial"/>
          <w:sz w:val="20"/>
          <w:szCs w:val="20"/>
        </w:rPr>
        <w:tab/>
      </w:r>
      <w:r w:rsidR="00896225" w:rsidRPr="00256E27">
        <w:rPr>
          <w:rFonts w:ascii="Arial" w:hAnsi="Arial" w:cs="Arial"/>
          <w:sz w:val="20"/>
          <w:szCs w:val="20"/>
        </w:rPr>
        <w:t>Výbor je statutárním orgánem společenství. Za svou činnost odpovídá výbor shromáždění.</w:t>
      </w:r>
    </w:p>
    <w:p w:rsidR="002A16CD" w:rsidRDefault="002A16CD" w:rsidP="002A16CD">
      <w:pPr>
        <w:ind w:left="360"/>
        <w:jc w:val="both"/>
        <w:rPr>
          <w:rFonts w:ascii="Arial" w:hAnsi="Arial" w:cs="Arial"/>
          <w:sz w:val="20"/>
          <w:szCs w:val="20"/>
        </w:rPr>
      </w:pPr>
    </w:p>
    <w:p w:rsidR="002A16CD" w:rsidRDefault="002A16CD" w:rsidP="002A16CD">
      <w:pPr>
        <w:ind w:left="360"/>
        <w:jc w:val="both"/>
        <w:rPr>
          <w:rFonts w:ascii="Arial" w:hAnsi="Arial" w:cs="Arial"/>
          <w:sz w:val="20"/>
          <w:szCs w:val="20"/>
        </w:rPr>
      </w:pPr>
    </w:p>
    <w:p w:rsidR="003A3A23" w:rsidRDefault="002A16CD" w:rsidP="002A16CD">
      <w:pPr>
        <w:ind w:left="708" w:hanging="708"/>
        <w:jc w:val="both"/>
        <w:rPr>
          <w:rFonts w:ascii="Arial" w:hAnsi="Arial" w:cs="Arial"/>
          <w:sz w:val="20"/>
          <w:szCs w:val="20"/>
        </w:rPr>
      </w:pPr>
      <w:r w:rsidRPr="002A16CD">
        <w:rPr>
          <w:rFonts w:ascii="Arial" w:hAnsi="Arial" w:cs="Arial"/>
          <w:sz w:val="20"/>
          <w:szCs w:val="20"/>
        </w:rPr>
        <w:t>(3</w:t>
      </w:r>
      <w:r>
        <w:rPr>
          <w:rFonts w:ascii="Arial" w:hAnsi="Arial" w:cs="Arial"/>
          <w:sz w:val="20"/>
          <w:szCs w:val="20"/>
        </w:rPr>
        <w:t>)</w:t>
      </w:r>
      <w:r>
        <w:rPr>
          <w:rFonts w:ascii="Arial" w:hAnsi="Arial" w:cs="Arial"/>
          <w:sz w:val="20"/>
          <w:szCs w:val="20"/>
        </w:rPr>
        <w:tab/>
      </w:r>
      <w:r w:rsidRPr="002A16CD">
        <w:rPr>
          <w:rFonts w:ascii="Arial" w:hAnsi="Arial" w:cs="Arial"/>
          <w:sz w:val="20"/>
          <w:szCs w:val="20"/>
        </w:rPr>
        <w:t>Za výbor jedná navenek předseda výboru</w:t>
      </w:r>
      <w:r w:rsidR="00FC1705">
        <w:rPr>
          <w:rFonts w:ascii="Arial" w:hAnsi="Arial" w:cs="Arial"/>
          <w:sz w:val="20"/>
          <w:szCs w:val="20"/>
        </w:rPr>
        <w:t>. V době nepřítomnosti předsedy jej zastupuje místopředseda</w:t>
      </w:r>
      <w:r w:rsidRPr="002A16CD">
        <w:rPr>
          <w:rFonts w:ascii="Arial" w:hAnsi="Arial" w:cs="Arial"/>
          <w:sz w:val="20"/>
          <w:szCs w:val="20"/>
        </w:rPr>
        <w:t>. Je-li pro právní úkon zapotřebí písemná forma, je nezbytný podpis předsedy</w:t>
      </w:r>
      <w:r w:rsidR="00FC1705">
        <w:rPr>
          <w:rFonts w:ascii="Arial" w:hAnsi="Arial" w:cs="Arial"/>
          <w:sz w:val="20"/>
          <w:szCs w:val="20"/>
        </w:rPr>
        <w:t xml:space="preserve"> nebo v jeho zastoupení místopředsedy </w:t>
      </w:r>
      <w:r w:rsidRPr="002A16CD">
        <w:rPr>
          <w:rFonts w:ascii="Arial" w:hAnsi="Arial" w:cs="Arial"/>
          <w:sz w:val="20"/>
          <w:szCs w:val="20"/>
        </w:rPr>
        <w:t>a dalšího člena výboru.</w:t>
      </w:r>
      <w:r w:rsidR="00896225" w:rsidRPr="00256E27">
        <w:rPr>
          <w:rFonts w:ascii="Arial" w:hAnsi="Arial" w:cs="Arial"/>
          <w:sz w:val="20"/>
          <w:szCs w:val="20"/>
        </w:rPr>
        <w:t xml:space="preserve"> </w:t>
      </w:r>
      <w:r w:rsidR="00FC1705">
        <w:rPr>
          <w:rFonts w:ascii="Arial" w:hAnsi="Arial" w:cs="Arial"/>
          <w:sz w:val="20"/>
          <w:szCs w:val="20"/>
        </w:rPr>
        <w:t>Podepisuje-li předseda spolu s místopředsedou, je podpis místopředsedy považován za podpis dalšího člena výboru.</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w:t>
      </w:r>
      <w:r w:rsidR="002A16CD">
        <w:rPr>
          <w:rFonts w:ascii="Arial" w:hAnsi="Arial" w:cs="Arial"/>
          <w:sz w:val="20"/>
          <w:szCs w:val="20"/>
        </w:rPr>
        <w:t>4</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Členové výboru jsou voleni a odvoláváni shromážděním. Předsedu volí výbor z řad svých členů a z funkce je odvolává.</w:t>
      </w:r>
      <w:r w:rsidR="007F10FB">
        <w:rPr>
          <w:rFonts w:ascii="Arial" w:hAnsi="Arial" w:cs="Arial"/>
          <w:sz w:val="20"/>
          <w:szCs w:val="20"/>
        </w:rPr>
        <w:t xml:space="preserve"> </w:t>
      </w:r>
      <w:r w:rsidR="007F10FB" w:rsidRPr="007F10FB">
        <w:rPr>
          <w:rFonts w:ascii="Arial" w:hAnsi="Arial" w:cs="Arial"/>
          <w:sz w:val="20"/>
          <w:szCs w:val="20"/>
        </w:rPr>
        <w:t>První z</w:t>
      </w:r>
      <w:r w:rsidR="0046474D">
        <w:rPr>
          <w:rFonts w:ascii="Arial" w:hAnsi="Arial" w:cs="Arial"/>
          <w:sz w:val="20"/>
          <w:szCs w:val="20"/>
        </w:rPr>
        <w:t>asedání výboru svolává jeho nej</w:t>
      </w:r>
      <w:r w:rsidR="007F10FB" w:rsidRPr="007F10FB">
        <w:rPr>
          <w:rFonts w:ascii="Arial" w:hAnsi="Arial" w:cs="Arial"/>
          <w:sz w:val="20"/>
          <w:szCs w:val="20"/>
        </w:rPr>
        <w:t>starší člen, který také řídí jeho zasedání do zvolení předsedy</w:t>
      </w:r>
      <w:r w:rsidR="007F10FB">
        <w:rPr>
          <w:rFonts w:ascii="Arial" w:hAnsi="Arial" w:cs="Arial"/>
          <w:sz w:val="20"/>
          <w:szCs w:val="20"/>
        </w:rPr>
        <w:t>.</w:t>
      </w:r>
      <w:r w:rsidR="00FC1705">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 xml:space="preserve"> </w:t>
      </w:r>
    </w:p>
    <w:p w:rsidR="00896225" w:rsidRDefault="002A16CD" w:rsidP="00595C15">
      <w:pPr>
        <w:ind w:left="720" w:hanging="720"/>
        <w:jc w:val="both"/>
        <w:rPr>
          <w:rFonts w:ascii="Arial" w:hAnsi="Arial" w:cs="Arial"/>
          <w:sz w:val="20"/>
          <w:szCs w:val="20"/>
        </w:rPr>
      </w:pPr>
      <w:r>
        <w:rPr>
          <w:rFonts w:ascii="Arial" w:hAnsi="Arial" w:cs="Arial"/>
          <w:sz w:val="20"/>
          <w:szCs w:val="20"/>
        </w:rPr>
        <w:t>(5</w:t>
      </w:r>
      <w:r w:rsidR="004C5427" w:rsidRPr="00256E27">
        <w:rPr>
          <w:rFonts w:ascii="Arial" w:hAnsi="Arial" w:cs="Arial"/>
          <w:sz w:val="20"/>
          <w:szCs w:val="20"/>
        </w:rPr>
        <w:t>)</w:t>
      </w:r>
      <w:r w:rsidR="00E64EAE" w:rsidRPr="00256E27">
        <w:rPr>
          <w:rFonts w:ascii="Arial" w:hAnsi="Arial" w:cs="Arial"/>
          <w:sz w:val="20"/>
          <w:szCs w:val="20"/>
        </w:rPr>
        <w:tab/>
      </w:r>
      <w:r w:rsidR="00896225" w:rsidRPr="00256E27">
        <w:rPr>
          <w:rFonts w:ascii="Arial" w:hAnsi="Arial" w:cs="Arial"/>
          <w:sz w:val="20"/>
          <w:szCs w:val="20"/>
        </w:rPr>
        <w:t>Předseda výboru organizuje, svolává a řídí činnost výboru, organizuje běžnou činnost společenství.</w:t>
      </w:r>
      <w:r w:rsidR="004A4E3A">
        <w:rPr>
          <w:rFonts w:ascii="Arial" w:hAnsi="Arial" w:cs="Arial"/>
          <w:sz w:val="20"/>
          <w:szCs w:val="20"/>
        </w:rPr>
        <w:t xml:space="preserve"> </w:t>
      </w:r>
    </w:p>
    <w:p w:rsidR="00A52529" w:rsidRPr="00256E27" w:rsidRDefault="00A52529" w:rsidP="00595C15">
      <w:pPr>
        <w:ind w:left="720" w:hanging="720"/>
        <w:jc w:val="both"/>
        <w:rPr>
          <w:rFonts w:ascii="Arial" w:hAnsi="Arial" w:cs="Arial"/>
          <w:sz w:val="20"/>
          <w:szCs w:val="20"/>
        </w:rPr>
      </w:pPr>
    </w:p>
    <w:p w:rsidR="00896225" w:rsidRDefault="002A16CD" w:rsidP="00595C15">
      <w:pPr>
        <w:ind w:left="720" w:hanging="720"/>
        <w:jc w:val="both"/>
        <w:rPr>
          <w:rFonts w:ascii="Arial" w:hAnsi="Arial" w:cs="Arial"/>
          <w:sz w:val="20"/>
          <w:szCs w:val="20"/>
        </w:rPr>
      </w:pPr>
      <w:r>
        <w:rPr>
          <w:rFonts w:ascii="Arial" w:hAnsi="Arial" w:cs="Arial"/>
          <w:sz w:val="20"/>
          <w:szCs w:val="20"/>
        </w:rPr>
        <w:t>(6</w:t>
      </w:r>
      <w:r w:rsidR="004C5427" w:rsidRPr="00256E27">
        <w:rPr>
          <w:rFonts w:ascii="Arial" w:hAnsi="Arial" w:cs="Arial"/>
          <w:sz w:val="20"/>
          <w:szCs w:val="20"/>
        </w:rPr>
        <w:t>)</w:t>
      </w:r>
      <w:r w:rsidR="00E64EAE" w:rsidRPr="00256E27">
        <w:rPr>
          <w:rFonts w:ascii="Arial" w:hAnsi="Arial" w:cs="Arial"/>
          <w:sz w:val="20"/>
          <w:szCs w:val="20"/>
        </w:rPr>
        <w:tab/>
      </w:r>
      <w:r w:rsidR="00A52529" w:rsidRPr="00A52529">
        <w:rPr>
          <w:rFonts w:ascii="Arial" w:hAnsi="Arial" w:cs="Arial"/>
          <w:sz w:val="20"/>
          <w:szCs w:val="20"/>
        </w:rPr>
        <w:t>Výbor se schází podle potřeby, nejméně však čtyřikrát ročně. Výbor svolává a řídí jeho předseda nebo výborem písemně pověřený člen výboru.</w:t>
      </w:r>
      <w:r w:rsidR="00896225" w:rsidRPr="00256E27">
        <w:rPr>
          <w:rFonts w:ascii="Arial" w:hAnsi="Arial" w:cs="Arial"/>
          <w:sz w:val="20"/>
          <w:szCs w:val="20"/>
        </w:rPr>
        <w:t xml:space="preserve"> </w:t>
      </w:r>
    </w:p>
    <w:p w:rsidR="00A52529" w:rsidRDefault="00A52529" w:rsidP="00595C15">
      <w:pPr>
        <w:ind w:left="720" w:hanging="720"/>
        <w:jc w:val="both"/>
        <w:rPr>
          <w:rFonts w:ascii="Arial" w:hAnsi="Arial" w:cs="Arial"/>
          <w:sz w:val="20"/>
          <w:szCs w:val="20"/>
        </w:rPr>
      </w:pPr>
    </w:p>
    <w:p w:rsidR="00A52529" w:rsidRDefault="002A16CD" w:rsidP="00595C15">
      <w:pPr>
        <w:ind w:left="720" w:hanging="720"/>
        <w:jc w:val="both"/>
        <w:rPr>
          <w:rFonts w:ascii="Arial" w:hAnsi="Arial" w:cs="Arial"/>
          <w:sz w:val="20"/>
          <w:szCs w:val="20"/>
        </w:rPr>
      </w:pPr>
      <w:r>
        <w:rPr>
          <w:rFonts w:ascii="Arial" w:hAnsi="Arial" w:cs="Arial"/>
          <w:sz w:val="20"/>
          <w:szCs w:val="20"/>
        </w:rPr>
        <w:t>(7</w:t>
      </w:r>
      <w:r w:rsidR="00A52529">
        <w:rPr>
          <w:rFonts w:ascii="Arial" w:hAnsi="Arial" w:cs="Arial"/>
          <w:sz w:val="20"/>
          <w:szCs w:val="20"/>
        </w:rPr>
        <w:t>)</w:t>
      </w:r>
      <w:r w:rsidR="00A52529" w:rsidRPr="00A52529">
        <w:rPr>
          <w:rFonts w:ascii="Arial" w:hAnsi="Arial" w:cs="Arial"/>
          <w:sz w:val="20"/>
          <w:szCs w:val="20"/>
        </w:rPr>
        <w:tab/>
        <w:t>Nepostupuje-li předseda podle odst</w:t>
      </w:r>
      <w:r w:rsidR="00A52529">
        <w:rPr>
          <w:rFonts w:ascii="Arial" w:hAnsi="Arial" w:cs="Arial"/>
          <w:sz w:val="20"/>
          <w:szCs w:val="20"/>
        </w:rPr>
        <w:t>avce</w:t>
      </w:r>
      <w:r w:rsidR="00A52529" w:rsidRPr="00A52529">
        <w:rPr>
          <w:rFonts w:ascii="Arial" w:hAnsi="Arial" w:cs="Arial"/>
          <w:sz w:val="20"/>
          <w:szCs w:val="20"/>
        </w:rPr>
        <w:t xml:space="preserve"> 5</w:t>
      </w:r>
      <w:r w:rsidR="00A52529">
        <w:rPr>
          <w:rFonts w:ascii="Arial" w:hAnsi="Arial" w:cs="Arial"/>
          <w:sz w:val="20"/>
          <w:szCs w:val="20"/>
        </w:rPr>
        <w:t xml:space="preserve"> tohoto článku</w:t>
      </w:r>
      <w:r w:rsidR="00BF7AC9">
        <w:rPr>
          <w:rFonts w:ascii="Arial" w:hAnsi="Arial" w:cs="Arial"/>
          <w:sz w:val="20"/>
          <w:szCs w:val="20"/>
        </w:rPr>
        <w:t xml:space="preserve">, </w:t>
      </w:r>
      <w:r w:rsidR="00A52529" w:rsidRPr="00A52529">
        <w:rPr>
          <w:rFonts w:ascii="Arial" w:hAnsi="Arial" w:cs="Arial"/>
          <w:sz w:val="20"/>
          <w:szCs w:val="20"/>
        </w:rPr>
        <w:t xml:space="preserve">mohou zasedání </w:t>
      </w:r>
      <w:r w:rsidR="00A52529">
        <w:rPr>
          <w:rFonts w:ascii="Arial" w:hAnsi="Arial" w:cs="Arial"/>
          <w:sz w:val="20"/>
          <w:szCs w:val="20"/>
        </w:rPr>
        <w:t>v</w:t>
      </w:r>
      <w:r w:rsidR="00A52529" w:rsidRPr="00A52529">
        <w:rPr>
          <w:rFonts w:ascii="Arial" w:hAnsi="Arial" w:cs="Arial"/>
          <w:sz w:val="20"/>
          <w:szCs w:val="20"/>
        </w:rPr>
        <w:t>ýboru svolat jeho další dva členové.</w:t>
      </w:r>
    </w:p>
    <w:p w:rsidR="00A52529" w:rsidRPr="00256E27" w:rsidRDefault="00A52529" w:rsidP="00595C15">
      <w:pPr>
        <w:ind w:left="720" w:hanging="720"/>
        <w:jc w:val="both"/>
        <w:rPr>
          <w:rFonts w:ascii="Arial" w:hAnsi="Arial" w:cs="Arial"/>
          <w:sz w:val="20"/>
          <w:szCs w:val="20"/>
        </w:rPr>
      </w:pP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w:t>
      </w:r>
      <w:r w:rsidR="002A16CD">
        <w:rPr>
          <w:rFonts w:ascii="Arial" w:hAnsi="Arial" w:cs="Arial"/>
          <w:sz w:val="20"/>
          <w:szCs w:val="20"/>
        </w:rPr>
        <w:t>8</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 xml:space="preserve">Výbor je </w:t>
      </w:r>
      <w:r w:rsidR="001D037E">
        <w:rPr>
          <w:rFonts w:ascii="Arial" w:hAnsi="Arial" w:cs="Arial"/>
          <w:sz w:val="20"/>
          <w:szCs w:val="20"/>
        </w:rPr>
        <w:t>tříčlenný</w:t>
      </w:r>
      <w:r w:rsidRPr="00256E27">
        <w:rPr>
          <w:rFonts w:ascii="Arial" w:hAnsi="Arial" w:cs="Arial"/>
          <w:sz w:val="20"/>
          <w:szCs w:val="20"/>
        </w:rPr>
        <w:t>. Každý člen výboru má jeden hlas.</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w:t>
      </w:r>
      <w:r w:rsidR="002A16CD">
        <w:rPr>
          <w:rFonts w:ascii="Arial" w:hAnsi="Arial" w:cs="Arial"/>
          <w:sz w:val="20"/>
          <w:szCs w:val="20"/>
        </w:rPr>
        <w:t>9</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Výbor je schopen usnášení, je-li přítomna nadpoloviční většina jeho členů. K přijetí usnesení je zapotřebí nadpoloviční většiny hlasů přítomných členů výboru. Požádá-li o to člen výboru, musí být do zápisu výslovně uveden jeho nesouhlas s přijatým usnesením, popřípadě též důvody tohoto nesouhlasu.</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 xml:space="preserve"> </w:t>
      </w:r>
    </w:p>
    <w:p w:rsidR="001258BF" w:rsidRPr="001258BF" w:rsidRDefault="00896225" w:rsidP="001258BF">
      <w:pPr>
        <w:ind w:left="720" w:hanging="720"/>
        <w:jc w:val="both"/>
        <w:rPr>
          <w:rFonts w:ascii="Arial" w:hAnsi="Arial" w:cs="Arial"/>
          <w:sz w:val="20"/>
          <w:szCs w:val="20"/>
        </w:rPr>
      </w:pPr>
      <w:r w:rsidRPr="00256E27">
        <w:rPr>
          <w:rFonts w:ascii="Arial" w:hAnsi="Arial" w:cs="Arial"/>
          <w:sz w:val="20"/>
          <w:szCs w:val="20"/>
        </w:rPr>
        <w:t>(</w:t>
      </w:r>
      <w:r w:rsidR="002A16CD">
        <w:rPr>
          <w:rFonts w:ascii="Arial" w:hAnsi="Arial" w:cs="Arial"/>
          <w:sz w:val="20"/>
          <w:szCs w:val="20"/>
        </w:rPr>
        <w:t>10</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Odpovědnost člena výboru za škodu, kterou způsobil porušením právní povinnosti při výkonu své funkce, se řídí ustanoveními občanského zákoníku.</w:t>
      </w:r>
      <w:r w:rsidR="001258BF">
        <w:rPr>
          <w:rFonts w:ascii="Arial" w:hAnsi="Arial" w:cs="Arial"/>
          <w:sz w:val="20"/>
          <w:szCs w:val="20"/>
        </w:rPr>
        <w:t xml:space="preserve"> </w:t>
      </w:r>
      <w:r w:rsidR="001258BF" w:rsidRPr="001258BF">
        <w:rPr>
          <w:rFonts w:ascii="Arial" w:hAnsi="Arial" w:cs="Arial"/>
          <w:sz w:val="20"/>
          <w:szCs w:val="20"/>
        </w:rPr>
        <w:t xml:space="preserve">Odpovědnosti se </w:t>
      </w:r>
      <w:proofErr w:type="gramStart"/>
      <w:r w:rsidR="001258BF" w:rsidRPr="001258BF">
        <w:rPr>
          <w:rFonts w:ascii="Arial" w:hAnsi="Arial" w:cs="Arial"/>
          <w:sz w:val="20"/>
          <w:szCs w:val="20"/>
        </w:rPr>
        <w:t>člen</w:t>
      </w:r>
      <w:proofErr w:type="gramEnd"/>
    </w:p>
    <w:p w:rsidR="001258BF" w:rsidRPr="001258BF" w:rsidRDefault="001258BF" w:rsidP="001258BF">
      <w:pPr>
        <w:ind w:left="720" w:hanging="12"/>
        <w:jc w:val="both"/>
        <w:rPr>
          <w:rFonts w:ascii="Arial" w:hAnsi="Arial" w:cs="Arial"/>
          <w:sz w:val="20"/>
          <w:szCs w:val="20"/>
        </w:rPr>
      </w:pPr>
      <w:r w:rsidRPr="001258BF">
        <w:rPr>
          <w:rFonts w:ascii="Arial" w:hAnsi="Arial" w:cs="Arial"/>
          <w:sz w:val="20"/>
          <w:szCs w:val="20"/>
        </w:rPr>
        <w:t>výboru zprostí tehdy, jestliže nesouhlasil s rozhodnutím výboru, z jehož plnění vznikla</w:t>
      </w:r>
    </w:p>
    <w:p w:rsidR="00896225" w:rsidRPr="00256E27" w:rsidRDefault="001258BF" w:rsidP="001258BF">
      <w:pPr>
        <w:ind w:left="720" w:hanging="12"/>
        <w:jc w:val="both"/>
        <w:rPr>
          <w:rFonts w:ascii="Arial" w:hAnsi="Arial" w:cs="Arial"/>
          <w:sz w:val="20"/>
          <w:szCs w:val="20"/>
        </w:rPr>
      </w:pPr>
      <w:r w:rsidRPr="001258BF">
        <w:rPr>
          <w:rFonts w:ascii="Arial" w:hAnsi="Arial" w:cs="Arial"/>
          <w:sz w:val="20"/>
          <w:szCs w:val="20"/>
        </w:rPr>
        <w:t>společenství škoda, a nechal si svůj nesouhlas zaprotokolovat v zápise o jednání výboru, které</w:t>
      </w:r>
      <w:r>
        <w:rPr>
          <w:rFonts w:ascii="Arial" w:hAnsi="Arial" w:cs="Arial"/>
          <w:sz w:val="20"/>
          <w:szCs w:val="20"/>
        </w:rPr>
        <w:t xml:space="preserve"> </w:t>
      </w:r>
      <w:r w:rsidRPr="001258BF">
        <w:rPr>
          <w:rFonts w:ascii="Arial" w:hAnsi="Arial" w:cs="Arial"/>
          <w:sz w:val="20"/>
          <w:szCs w:val="20"/>
        </w:rPr>
        <w:t>přijalo předmětné rozhodnutí.</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w:t>
      </w:r>
      <w:r w:rsidR="00A52529">
        <w:rPr>
          <w:rFonts w:ascii="Arial" w:hAnsi="Arial" w:cs="Arial"/>
          <w:sz w:val="20"/>
          <w:szCs w:val="20"/>
        </w:rPr>
        <w:t>1</w:t>
      </w:r>
      <w:r w:rsidR="002A16CD">
        <w:rPr>
          <w:rFonts w:ascii="Arial" w:hAnsi="Arial" w:cs="Arial"/>
          <w:sz w:val="20"/>
          <w:szCs w:val="20"/>
        </w:rPr>
        <w:t>1</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Výbor jako výkonný orgán společenství zejména</w:t>
      </w:r>
      <w:r w:rsidR="007814FE">
        <w:rPr>
          <w:rFonts w:ascii="Arial" w:hAnsi="Arial" w:cs="Arial"/>
          <w:sz w:val="20"/>
          <w:szCs w:val="20"/>
        </w:rPr>
        <w:t>:</w:t>
      </w:r>
    </w:p>
    <w:p w:rsidR="00E64EAE" w:rsidRPr="00256E27" w:rsidRDefault="00E64EAE" w:rsidP="000F5D2B">
      <w:pPr>
        <w:jc w:val="both"/>
        <w:rPr>
          <w:rFonts w:ascii="Arial" w:hAnsi="Arial" w:cs="Arial"/>
          <w:sz w:val="20"/>
          <w:szCs w:val="20"/>
        </w:rPr>
      </w:pPr>
    </w:p>
    <w:p w:rsidR="00896225" w:rsidRPr="00256E27" w:rsidRDefault="00896225" w:rsidP="00595C15">
      <w:pPr>
        <w:ind w:left="1440" w:hanging="720"/>
        <w:jc w:val="both"/>
        <w:rPr>
          <w:rFonts w:ascii="Arial" w:hAnsi="Arial" w:cs="Arial"/>
          <w:sz w:val="20"/>
          <w:szCs w:val="20"/>
        </w:rPr>
      </w:pPr>
      <w:r w:rsidRPr="00256E27">
        <w:rPr>
          <w:rFonts w:ascii="Arial" w:hAnsi="Arial" w:cs="Arial"/>
          <w:sz w:val="20"/>
          <w:szCs w:val="20"/>
        </w:rPr>
        <w:t>a</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zajišťuje záležitosti společenství ve věcech správy domu a pozemku</w:t>
      </w:r>
      <w:r w:rsidR="003A7CC6">
        <w:rPr>
          <w:rFonts w:ascii="Arial" w:hAnsi="Arial" w:cs="Arial"/>
          <w:sz w:val="20"/>
          <w:szCs w:val="20"/>
        </w:rPr>
        <w:t xml:space="preserve"> dle Čl. III těchto stanov</w:t>
      </w:r>
      <w:r w:rsidRPr="00256E27">
        <w:rPr>
          <w:rFonts w:ascii="Arial" w:hAnsi="Arial" w:cs="Arial"/>
          <w:sz w:val="20"/>
          <w:szCs w:val="20"/>
        </w:rPr>
        <w:t xml:space="preserve"> a dalších činností společenství podle </w:t>
      </w:r>
      <w:r w:rsidR="00412401">
        <w:rPr>
          <w:rFonts w:ascii="Arial" w:hAnsi="Arial" w:cs="Arial"/>
          <w:sz w:val="20"/>
          <w:szCs w:val="20"/>
        </w:rPr>
        <w:t>občanského zákoníku</w:t>
      </w:r>
      <w:r w:rsidRPr="00256E27">
        <w:rPr>
          <w:rFonts w:ascii="Arial" w:hAnsi="Arial" w:cs="Arial"/>
          <w:sz w:val="20"/>
          <w:szCs w:val="20"/>
        </w:rPr>
        <w:t xml:space="preserve"> a těchto stanov, pokud nejde o záležitosti, které jsou v působnosti shromáždění; zajišťuje plnění usnesení shromáždění a odpovídá mu za svou činnost,</w:t>
      </w:r>
    </w:p>
    <w:p w:rsidR="00896225" w:rsidRPr="00256E27" w:rsidRDefault="00896225" w:rsidP="00595C15">
      <w:pPr>
        <w:ind w:left="1440" w:hanging="720"/>
        <w:jc w:val="both"/>
        <w:rPr>
          <w:rFonts w:ascii="Arial" w:hAnsi="Arial" w:cs="Arial"/>
          <w:sz w:val="20"/>
          <w:szCs w:val="20"/>
        </w:rPr>
      </w:pPr>
      <w:r w:rsidRPr="00256E27">
        <w:rPr>
          <w:rFonts w:ascii="Arial" w:hAnsi="Arial" w:cs="Arial"/>
          <w:sz w:val="20"/>
          <w:szCs w:val="20"/>
        </w:rPr>
        <w:t>b</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rozhoduje o uzavírání smluv ve věcech předmětu činnosti společenství, zejména k zajištění oprav, pojištění domu a zajištění dodávky služeb spojených s užíváním jednotek,</w:t>
      </w:r>
    </w:p>
    <w:p w:rsidR="00896225" w:rsidRPr="00256E27" w:rsidRDefault="00896225" w:rsidP="00595C15">
      <w:pPr>
        <w:ind w:left="1440" w:hanging="720"/>
        <w:jc w:val="both"/>
        <w:rPr>
          <w:rFonts w:ascii="Arial" w:hAnsi="Arial" w:cs="Arial"/>
          <w:sz w:val="20"/>
          <w:szCs w:val="20"/>
        </w:rPr>
      </w:pPr>
      <w:r w:rsidRPr="00256E27">
        <w:rPr>
          <w:rFonts w:ascii="Arial" w:hAnsi="Arial" w:cs="Arial"/>
          <w:sz w:val="20"/>
          <w:szCs w:val="20"/>
        </w:rPr>
        <w:t>c</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odpovídá za vedení účetnictví a za sestavení účetní závěrky a za předložení přiznání k daním, pokud tato povinnost vyplývá z právních předpisů,</w:t>
      </w:r>
    </w:p>
    <w:p w:rsidR="00896225" w:rsidRPr="00256E27" w:rsidRDefault="00896225" w:rsidP="00595C15">
      <w:pPr>
        <w:ind w:left="1440" w:hanging="720"/>
        <w:jc w:val="both"/>
        <w:rPr>
          <w:rFonts w:ascii="Arial" w:hAnsi="Arial" w:cs="Arial"/>
          <w:sz w:val="20"/>
          <w:szCs w:val="20"/>
        </w:rPr>
      </w:pPr>
      <w:r w:rsidRPr="00256E27">
        <w:rPr>
          <w:rFonts w:ascii="Arial" w:hAnsi="Arial" w:cs="Arial"/>
          <w:sz w:val="20"/>
          <w:szCs w:val="20"/>
        </w:rPr>
        <w:t>d</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připravuje podklady pro jednání shromáždění, svolává shromáždění, předkládá shromáždění zprávu o hospodaření společenství, zprávu o správě domu a pozemku a o dalších činnostech společenství, které obsahují zejména základní údaje o provedených a plánovaných opravách, údržbě a povinných revizích včetně údajů o použití a stavu příspěvků na správu domu a pozemku,</w:t>
      </w:r>
    </w:p>
    <w:p w:rsidR="00896225" w:rsidRPr="00256E27" w:rsidRDefault="00896225" w:rsidP="00595C15">
      <w:pPr>
        <w:ind w:left="1440" w:hanging="720"/>
        <w:jc w:val="both"/>
        <w:rPr>
          <w:rFonts w:ascii="Arial" w:hAnsi="Arial" w:cs="Arial"/>
          <w:sz w:val="20"/>
          <w:szCs w:val="20"/>
        </w:rPr>
      </w:pPr>
      <w:r w:rsidRPr="00256E27">
        <w:rPr>
          <w:rFonts w:ascii="Arial" w:hAnsi="Arial" w:cs="Arial"/>
          <w:sz w:val="20"/>
          <w:szCs w:val="20"/>
        </w:rPr>
        <w:t>e</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předkládá k projednání a schválení účetní závěrku a písemné materiály, které má shromáždění projednat,</w:t>
      </w:r>
    </w:p>
    <w:p w:rsidR="00896225" w:rsidRPr="00256E27" w:rsidRDefault="00896225" w:rsidP="00595C15">
      <w:pPr>
        <w:ind w:left="1440" w:hanging="720"/>
        <w:jc w:val="both"/>
        <w:rPr>
          <w:rFonts w:ascii="Arial" w:hAnsi="Arial" w:cs="Arial"/>
          <w:sz w:val="20"/>
          <w:szCs w:val="20"/>
        </w:rPr>
      </w:pPr>
      <w:r w:rsidRPr="00256E27">
        <w:rPr>
          <w:rFonts w:ascii="Arial" w:hAnsi="Arial" w:cs="Arial"/>
          <w:sz w:val="20"/>
          <w:szCs w:val="20"/>
        </w:rPr>
        <w:t>f</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zajišťuje řádné vedení písemností společenství,</w:t>
      </w:r>
    </w:p>
    <w:p w:rsidR="00896225" w:rsidRPr="00256E27" w:rsidRDefault="00896225" w:rsidP="00595C15">
      <w:pPr>
        <w:ind w:left="1440" w:hanging="720"/>
        <w:jc w:val="both"/>
        <w:rPr>
          <w:rFonts w:ascii="Arial" w:hAnsi="Arial" w:cs="Arial"/>
          <w:sz w:val="20"/>
          <w:szCs w:val="20"/>
        </w:rPr>
      </w:pPr>
      <w:r w:rsidRPr="00256E27">
        <w:rPr>
          <w:rFonts w:ascii="Arial" w:hAnsi="Arial" w:cs="Arial"/>
          <w:sz w:val="20"/>
          <w:szCs w:val="20"/>
        </w:rPr>
        <w:t>g</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sděluje jednotlivým členům společenství výši příspěvků na náklady spojené se správou domu a pozemku a výši záloh na úhradu za služby,</w:t>
      </w:r>
    </w:p>
    <w:p w:rsidR="00896225" w:rsidRPr="00256E27" w:rsidRDefault="00896225" w:rsidP="00595C15">
      <w:pPr>
        <w:ind w:left="1440" w:hanging="720"/>
        <w:jc w:val="both"/>
        <w:rPr>
          <w:rFonts w:ascii="Arial" w:hAnsi="Arial" w:cs="Arial"/>
          <w:sz w:val="20"/>
          <w:szCs w:val="20"/>
        </w:rPr>
      </w:pPr>
      <w:r w:rsidRPr="00256E27">
        <w:rPr>
          <w:rFonts w:ascii="Arial" w:hAnsi="Arial" w:cs="Arial"/>
          <w:sz w:val="20"/>
          <w:szCs w:val="20"/>
        </w:rPr>
        <w:t>h</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zajišťuje vyúčtování záloh na úhradu za služby a vypořádání nedoplat</w:t>
      </w:r>
      <w:r w:rsidR="001258BF">
        <w:rPr>
          <w:rFonts w:ascii="Arial" w:hAnsi="Arial" w:cs="Arial"/>
          <w:sz w:val="20"/>
          <w:szCs w:val="20"/>
        </w:rPr>
        <w:t>ků nebo přeplatků,</w:t>
      </w:r>
    </w:p>
    <w:p w:rsidR="009A1544" w:rsidRDefault="00896225" w:rsidP="009A1544">
      <w:pPr>
        <w:ind w:left="1440" w:hanging="720"/>
        <w:jc w:val="both"/>
        <w:rPr>
          <w:rFonts w:ascii="Arial" w:hAnsi="Arial" w:cs="Arial"/>
          <w:sz w:val="20"/>
          <w:szCs w:val="20"/>
        </w:rPr>
      </w:pPr>
      <w:r w:rsidRPr="00256E27">
        <w:rPr>
          <w:rFonts w:ascii="Arial" w:hAnsi="Arial" w:cs="Arial"/>
          <w:sz w:val="20"/>
          <w:szCs w:val="20"/>
        </w:rPr>
        <w:lastRenderedPageBreak/>
        <w:t>i</w:t>
      </w:r>
      <w:r w:rsidR="004C5427" w:rsidRPr="00256E27">
        <w:rPr>
          <w:rFonts w:ascii="Arial" w:hAnsi="Arial" w:cs="Arial"/>
          <w:sz w:val="20"/>
          <w:szCs w:val="20"/>
        </w:rPr>
        <w:t>)</w:t>
      </w:r>
      <w:r w:rsidR="00E64EAE" w:rsidRPr="00256E27">
        <w:rPr>
          <w:rFonts w:ascii="Arial" w:hAnsi="Arial" w:cs="Arial"/>
          <w:sz w:val="20"/>
          <w:szCs w:val="20"/>
        </w:rPr>
        <w:tab/>
      </w:r>
      <w:r w:rsidRPr="00256E27">
        <w:rPr>
          <w:rFonts w:ascii="Arial" w:hAnsi="Arial" w:cs="Arial"/>
          <w:sz w:val="20"/>
          <w:szCs w:val="20"/>
        </w:rPr>
        <w:t>zajišťuje včasné plnění závazků společenství vzniklých ze smluv a jiných závazků a povinností vůči třetím osobám a včasné uplatňování pohledávek společenství.</w:t>
      </w:r>
    </w:p>
    <w:p w:rsidR="002F29F3" w:rsidRPr="00256E27" w:rsidRDefault="002F29F3" w:rsidP="00595C15">
      <w:pPr>
        <w:ind w:left="1440" w:hanging="720"/>
        <w:jc w:val="both"/>
        <w:rPr>
          <w:rFonts w:ascii="Arial" w:hAnsi="Arial" w:cs="Arial"/>
          <w:sz w:val="20"/>
          <w:szCs w:val="20"/>
        </w:rPr>
      </w:pPr>
      <w:r>
        <w:rPr>
          <w:rFonts w:ascii="Arial" w:hAnsi="Arial" w:cs="Arial"/>
          <w:sz w:val="20"/>
          <w:szCs w:val="20"/>
        </w:rPr>
        <w:tab/>
      </w:r>
    </w:p>
    <w:p w:rsidR="00896225" w:rsidRPr="00256E27" w:rsidRDefault="00896225" w:rsidP="00595C15">
      <w:pPr>
        <w:ind w:left="720" w:hanging="720"/>
        <w:jc w:val="both"/>
        <w:rPr>
          <w:rFonts w:ascii="Arial" w:hAnsi="Arial" w:cs="Arial"/>
          <w:sz w:val="20"/>
          <w:szCs w:val="20"/>
        </w:rPr>
      </w:pPr>
      <w:r w:rsidRPr="00256E27">
        <w:rPr>
          <w:rFonts w:ascii="Arial" w:hAnsi="Arial" w:cs="Arial"/>
          <w:sz w:val="20"/>
          <w:szCs w:val="20"/>
        </w:rPr>
        <w:t>(1</w:t>
      </w:r>
      <w:r w:rsidR="002A16CD">
        <w:rPr>
          <w:rFonts w:ascii="Arial" w:hAnsi="Arial" w:cs="Arial"/>
          <w:sz w:val="20"/>
          <w:szCs w:val="20"/>
        </w:rPr>
        <w:t>2</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Výbor jako statutární orgán společenství zejména</w:t>
      </w:r>
      <w:r w:rsidR="007814FE">
        <w:rPr>
          <w:rFonts w:ascii="Arial" w:hAnsi="Arial" w:cs="Arial"/>
          <w:sz w:val="20"/>
          <w:szCs w:val="20"/>
        </w:rPr>
        <w:t>:</w:t>
      </w:r>
    </w:p>
    <w:p w:rsidR="00733334" w:rsidRPr="00256E27" w:rsidRDefault="00733334" w:rsidP="00595C15">
      <w:pPr>
        <w:ind w:left="1440" w:hanging="720"/>
        <w:jc w:val="both"/>
        <w:rPr>
          <w:rFonts w:ascii="Arial" w:hAnsi="Arial" w:cs="Arial"/>
          <w:sz w:val="20"/>
          <w:szCs w:val="20"/>
        </w:rPr>
      </w:pPr>
    </w:p>
    <w:p w:rsidR="00896225" w:rsidRPr="00256E27" w:rsidRDefault="00896225" w:rsidP="00595C15">
      <w:pPr>
        <w:ind w:left="1440" w:hanging="720"/>
        <w:jc w:val="both"/>
        <w:rPr>
          <w:rFonts w:ascii="Arial" w:hAnsi="Arial" w:cs="Arial"/>
          <w:sz w:val="20"/>
          <w:szCs w:val="20"/>
        </w:rPr>
      </w:pPr>
      <w:r w:rsidRPr="00256E27">
        <w:rPr>
          <w:rFonts w:ascii="Arial" w:hAnsi="Arial" w:cs="Arial"/>
          <w:sz w:val="20"/>
          <w:szCs w:val="20"/>
        </w:rPr>
        <w:t>a</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 xml:space="preserve">v souladu </w:t>
      </w:r>
      <w:r w:rsidR="002C2BFF">
        <w:rPr>
          <w:rFonts w:ascii="Arial" w:hAnsi="Arial" w:cs="Arial"/>
          <w:sz w:val="20"/>
          <w:szCs w:val="20"/>
        </w:rPr>
        <w:t>s občanským zákoníkem</w:t>
      </w:r>
      <w:r w:rsidRPr="00256E27">
        <w:rPr>
          <w:rFonts w:ascii="Arial" w:hAnsi="Arial" w:cs="Arial"/>
          <w:sz w:val="20"/>
          <w:szCs w:val="20"/>
        </w:rPr>
        <w:t xml:space="preserve">, s těmito stanovami a s usneseními shromáždění </w:t>
      </w:r>
      <w:r w:rsidR="002C2BFF">
        <w:rPr>
          <w:rFonts w:ascii="Arial" w:hAnsi="Arial" w:cs="Arial"/>
          <w:sz w:val="20"/>
          <w:szCs w:val="20"/>
        </w:rPr>
        <w:t>právně jedná za</w:t>
      </w:r>
      <w:r w:rsidRPr="00256E27">
        <w:rPr>
          <w:rFonts w:ascii="Arial" w:hAnsi="Arial" w:cs="Arial"/>
          <w:sz w:val="20"/>
          <w:szCs w:val="20"/>
        </w:rPr>
        <w:t xml:space="preserve"> společenství navenek ve věcech předmětu činnosti, zejména též uzavírá smlouvy,</w:t>
      </w:r>
    </w:p>
    <w:p w:rsidR="00896225" w:rsidRPr="00256E27" w:rsidRDefault="00896225" w:rsidP="00595C15">
      <w:pPr>
        <w:ind w:left="1440" w:hanging="720"/>
        <w:jc w:val="both"/>
        <w:rPr>
          <w:rFonts w:ascii="Arial" w:hAnsi="Arial" w:cs="Arial"/>
          <w:sz w:val="20"/>
          <w:szCs w:val="20"/>
        </w:rPr>
      </w:pPr>
      <w:r w:rsidRPr="00256E27">
        <w:rPr>
          <w:rFonts w:ascii="Arial" w:hAnsi="Arial" w:cs="Arial"/>
          <w:sz w:val="20"/>
          <w:szCs w:val="20"/>
        </w:rPr>
        <w:t>b</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zajišťuje kontrolu kvality dodávek, služeb a jiných plnění podle uzavřených smluv a činí vůči dodavatelům potřebná právní nebo jiná opatření k odstranění zjištěných nedostatků nebo k náhradě vzniklé škody,</w:t>
      </w:r>
    </w:p>
    <w:p w:rsidR="00896225" w:rsidRPr="00256E27" w:rsidRDefault="00896225" w:rsidP="001258BF">
      <w:pPr>
        <w:ind w:left="1440" w:hanging="720"/>
        <w:jc w:val="both"/>
        <w:rPr>
          <w:rFonts w:ascii="Arial" w:hAnsi="Arial" w:cs="Arial"/>
          <w:sz w:val="20"/>
          <w:szCs w:val="20"/>
        </w:rPr>
      </w:pPr>
      <w:r w:rsidRPr="00256E27">
        <w:rPr>
          <w:rFonts w:ascii="Arial" w:hAnsi="Arial" w:cs="Arial"/>
          <w:sz w:val="20"/>
          <w:szCs w:val="20"/>
        </w:rPr>
        <w:t>c</w:t>
      </w:r>
      <w:r w:rsidR="004C5427" w:rsidRPr="00256E27">
        <w:rPr>
          <w:rFonts w:ascii="Arial" w:hAnsi="Arial" w:cs="Arial"/>
          <w:sz w:val="20"/>
          <w:szCs w:val="20"/>
        </w:rPr>
        <w:t>)</w:t>
      </w:r>
      <w:r w:rsidR="00733334" w:rsidRPr="00256E27">
        <w:rPr>
          <w:rFonts w:ascii="Arial" w:hAnsi="Arial" w:cs="Arial"/>
          <w:sz w:val="20"/>
          <w:szCs w:val="20"/>
        </w:rPr>
        <w:tab/>
      </w:r>
      <w:r w:rsidR="001258BF" w:rsidRPr="001258BF">
        <w:rPr>
          <w:rFonts w:ascii="Arial" w:hAnsi="Arial" w:cs="Arial"/>
          <w:sz w:val="20"/>
          <w:szCs w:val="20"/>
        </w:rPr>
        <w:t>činí opatření k zajištění úhrady dluhů vlastníků jednotek na příspěvcích na správu domu a</w:t>
      </w:r>
      <w:r w:rsidR="001258BF">
        <w:rPr>
          <w:rFonts w:ascii="Arial" w:hAnsi="Arial" w:cs="Arial"/>
          <w:sz w:val="20"/>
          <w:szCs w:val="20"/>
        </w:rPr>
        <w:t xml:space="preserve"> </w:t>
      </w:r>
      <w:r w:rsidR="001258BF" w:rsidRPr="001258BF">
        <w:rPr>
          <w:rFonts w:ascii="Arial" w:hAnsi="Arial" w:cs="Arial"/>
          <w:sz w:val="20"/>
          <w:szCs w:val="20"/>
        </w:rPr>
        <w:t>pozemku a na úhradách za služby, včetně nedoplatků z jejich vyúčtování</w:t>
      </w:r>
    </w:p>
    <w:p w:rsidR="00B51488" w:rsidRDefault="00733334" w:rsidP="00432880">
      <w:pPr>
        <w:ind w:left="1440" w:hanging="720"/>
        <w:jc w:val="both"/>
        <w:rPr>
          <w:rFonts w:ascii="Arial" w:hAnsi="Arial" w:cs="Arial"/>
          <w:sz w:val="20"/>
          <w:szCs w:val="20"/>
        </w:rPr>
      </w:pPr>
      <w:r w:rsidRPr="00256E27">
        <w:rPr>
          <w:rFonts w:ascii="Arial" w:hAnsi="Arial" w:cs="Arial"/>
          <w:sz w:val="20"/>
          <w:szCs w:val="20"/>
        </w:rPr>
        <w:t>d</w:t>
      </w:r>
      <w:r w:rsidR="004C5427" w:rsidRPr="00256E27">
        <w:rPr>
          <w:rFonts w:ascii="Arial" w:hAnsi="Arial" w:cs="Arial"/>
          <w:sz w:val="20"/>
          <w:szCs w:val="20"/>
        </w:rPr>
        <w:t>)</w:t>
      </w:r>
      <w:r w:rsidRPr="00256E27">
        <w:rPr>
          <w:rFonts w:ascii="Arial" w:hAnsi="Arial" w:cs="Arial"/>
          <w:sz w:val="20"/>
          <w:szCs w:val="20"/>
        </w:rPr>
        <w:tab/>
      </w:r>
      <w:r w:rsidR="00896225" w:rsidRPr="00256E27">
        <w:rPr>
          <w:rFonts w:ascii="Arial" w:hAnsi="Arial" w:cs="Arial"/>
          <w:sz w:val="20"/>
          <w:szCs w:val="20"/>
        </w:rPr>
        <w:t xml:space="preserve">plní povinnosti podle </w:t>
      </w:r>
      <w:r w:rsidR="002C2BFF">
        <w:rPr>
          <w:rFonts w:ascii="Arial" w:hAnsi="Arial" w:cs="Arial"/>
          <w:sz w:val="20"/>
          <w:szCs w:val="20"/>
        </w:rPr>
        <w:t>občanského zákoníku</w:t>
      </w:r>
      <w:r w:rsidR="00896225" w:rsidRPr="00256E27">
        <w:rPr>
          <w:rFonts w:ascii="Arial" w:hAnsi="Arial" w:cs="Arial"/>
          <w:sz w:val="20"/>
          <w:szCs w:val="20"/>
        </w:rPr>
        <w:t xml:space="preserve"> ve vztahu k rejstříku společenství vedenému příslušným soudem určeným zvláštním předpisem k vedení obchodního rejstříku.</w:t>
      </w:r>
    </w:p>
    <w:p w:rsidR="001258BF" w:rsidRDefault="001258BF" w:rsidP="00432880">
      <w:pPr>
        <w:ind w:left="1440" w:hanging="720"/>
        <w:jc w:val="both"/>
        <w:rPr>
          <w:rFonts w:ascii="Arial" w:hAnsi="Arial" w:cs="Arial"/>
          <w:sz w:val="20"/>
          <w:szCs w:val="20"/>
        </w:rPr>
      </w:pPr>
    </w:p>
    <w:p w:rsidR="00640492" w:rsidRDefault="001258BF" w:rsidP="001258BF">
      <w:pPr>
        <w:ind w:left="709" w:hanging="709"/>
        <w:jc w:val="both"/>
        <w:rPr>
          <w:rStyle w:val="FontStyle11"/>
          <w:rFonts w:ascii="Arial" w:hAnsi="Arial" w:cs="Arial"/>
        </w:rPr>
      </w:pPr>
      <w:r w:rsidRPr="00256E27">
        <w:rPr>
          <w:rFonts w:ascii="Arial" w:hAnsi="Arial" w:cs="Arial"/>
          <w:sz w:val="20"/>
          <w:szCs w:val="20"/>
        </w:rPr>
        <w:t>(1</w:t>
      </w:r>
      <w:r w:rsidR="002A16CD">
        <w:rPr>
          <w:rFonts w:ascii="Arial" w:hAnsi="Arial" w:cs="Arial"/>
          <w:sz w:val="20"/>
          <w:szCs w:val="20"/>
        </w:rPr>
        <w:t>3</w:t>
      </w:r>
      <w:r w:rsidRPr="00256E27">
        <w:rPr>
          <w:rFonts w:ascii="Arial" w:hAnsi="Arial" w:cs="Arial"/>
          <w:sz w:val="20"/>
          <w:szCs w:val="20"/>
        </w:rPr>
        <w:t>)</w:t>
      </w:r>
      <w:r w:rsidRPr="00256E27">
        <w:rPr>
          <w:rFonts w:ascii="Arial" w:hAnsi="Arial" w:cs="Arial"/>
          <w:sz w:val="20"/>
          <w:szCs w:val="20"/>
        </w:rPr>
        <w:tab/>
      </w:r>
      <w:r w:rsidRPr="001258BF">
        <w:rPr>
          <w:rStyle w:val="FontStyle11"/>
          <w:rFonts w:ascii="Arial" w:hAnsi="Arial" w:cs="Arial"/>
        </w:rPr>
        <w:t>Zjednání výboru se pořizuje zápis, který musí obsahovat:</w:t>
      </w:r>
    </w:p>
    <w:p w:rsidR="001258BF" w:rsidRPr="00256E27" w:rsidRDefault="001258BF" w:rsidP="001258BF">
      <w:pPr>
        <w:ind w:left="1440" w:hanging="720"/>
        <w:jc w:val="both"/>
        <w:rPr>
          <w:rFonts w:ascii="Arial" w:hAnsi="Arial" w:cs="Arial"/>
          <w:sz w:val="20"/>
          <w:szCs w:val="20"/>
        </w:rPr>
      </w:pPr>
      <w:r w:rsidRPr="00256E27">
        <w:rPr>
          <w:rFonts w:ascii="Arial" w:hAnsi="Arial" w:cs="Arial"/>
          <w:sz w:val="20"/>
          <w:szCs w:val="20"/>
        </w:rPr>
        <w:t>a)</w:t>
      </w:r>
      <w:r w:rsidRPr="00256E27">
        <w:rPr>
          <w:rFonts w:ascii="Arial" w:hAnsi="Arial" w:cs="Arial"/>
          <w:sz w:val="20"/>
          <w:szCs w:val="20"/>
        </w:rPr>
        <w:tab/>
      </w:r>
      <w:r w:rsidRPr="001258BF">
        <w:rPr>
          <w:rFonts w:ascii="Arial" w:hAnsi="Arial" w:cs="Arial"/>
          <w:sz w:val="20"/>
          <w:szCs w:val="20"/>
        </w:rPr>
        <w:t>datum a místo konání</w:t>
      </w:r>
    </w:p>
    <w:p w:rsidR="001258BF" w:rsidRPr="00256E27" w:rsidRDefault="001258BF" w:rsidP="001258BF">
      <w:pPr>
        <w:ind w:left="1440" w:hanging="720"/>
        <w:jc w:val="both"/>
        <w:rPr>
          <w:rFonts w:ascii="Arial" w:hAnsi="Arial" w:cs="Arial"/>
          <w:sz w:val="20"/>
          <w:szCs w:val="20"/>
        </w:rPr>
      </w:pPr>
      <w:r w:rsidRPr="00256E27">
        <w:rPr>
          <w:rFonts w:ascii="Arial" w:hAnsi="Arial" w:cs="Arial"/>
          <w:sz w:val="20"/>
          <w:szCs w:val="20"/>
        </w:rPr>
        <w:t>b)</w:t>
      </w:r>
      <w:r w:rsidRPr="00256E27">
        <w:rPr>
          <w:rFonts w:ascii="Arial" w:hAnsi="Arial" w:cs="Arial"/>
          <w:sz w:val="20"/>
          <w:szCs w:val="20"/>
        </w:rPr>
        <w:tab/>
      </w:r>
      <w:r>
        <w:rPr>
          <w:rFonts w:ascii="Arial" w:hAnsi="Arial" w:cs="Arial"/>
          <w:sz w:val="20"/>
          <w:szCs w:val="20"/>
        </w:rPr>
        <w:t>přijatá usnesení</w:t>
      </w:r>
    </w:p>
    <w:p w:rsidR="001258BF" w:rsidRDefault="001258BF" w:rsidP="001258BF">
      <w:pPr>
        <w:ind w:left="1440" w:hanging="720"/>
        <w:jc w:val="both"/>
        <w:rPr>
          <w:rFonts w:ascii="Arial" w:hAnsi="Arial" w:cs="Arial"/>
          <w:sz w:val="20"/>
          <w:szCs w:val="20"/>
        </w:rPr>
      </w:pPr>
      <w:r w:rsidRPr="00256E27">
        <w:rPr>
          <w:rFonts w:ascii="Arial" w:hAnsi="Arial" w:cs="Arial"/>
          <w:sz w:val="20"/>
          <w:szCs w:val="20"/>
        </w:rPr>
        <w:t>c)</w:t>
      </w:r>
      <w:r w:rsidRPr="00256E27">
        <w:rPr>
          <w:rFonts w:ascii="Arial" w:hAnsi="Arial" w:cs="Arial"/>
          <w:sz w:val="20"/>
          <w:szCs w:val="20"/>
        </w:rPr>
        <w:tab/>
      </w:r>
      <w:r w:rsidRPr="001258BF">
        <w:rPr>
          <w:rFonts w:ascii="Arial" w:hAnsi="Arial" w:cs="Arial"/>
          <w:sz w:val="20"/>
          <w:szCs w:val="20"/>
        </w:rPr>
        <w:t>datum pořízení zápisu a podpis předsedy</w:t>
      </w:r>
      <w:r w:rsidR="00BF7AC9">
        <w:rPr>
          <w:rFonts w:ascii="Arial" w:hAnsi="Arial" w:cs="Arial"/>
          <w:sz w:val="20"/>
          <w:szCs w:val="20"/>
        </w:rPr>
        <w:t xml:space="preserve"> výboru</w:t>
      </w:r>
      <w:r w:rsidRPr="001258BF">
        <w:rPr>
          <w:rFonts w:ascii="Arial" w:hAnsi="Arial" w:cs="Arial"/>
          <w:sz w:val="20"/>
          <w:szCs w:val="20"/>
        </w:rPr>
        <w:t xml:space="preserve"> </w:t>
      </w:r>
    </w:p>
    <w:p w:rsidR="001258BF" w:rsidRPr="001258BF" w:rsidRDefault="001258BF" w:rsidP="001258BF">
      <w:pPr>
        <w:ind w:left="1440" w:hanging="720"/>
        <w:jc w:val="both"/>
        <w:rPr>
          <w:rFonts w:ascii="Arial" w:hAnsi="Arial" w:cs="Arial"/>
          <w:sz w:val="20"/>
          <w:szCs w:val="20"/>
        </w:rPr>
      </w:pPr>
      <w:r w:rsidRPr="00256E27">
        <w:rPr>
          <w:rFonts w:ascii="Arial" w:hAnsi="Arial" w:cs="Arial"/>
          <w:sz w:val="20"/>
          <w:szCs w:val="20"/>
        </w:rPr>
        <w:t>d)</w:t>
      </w:r>
      <w:r w:rsidRPr="00256E27">
        <w:rPr>
          <w:rFonts w:ascii="Arial" w:hAnsi="Arial" w:cs="Arial"/>
          <w:sz w:val="20"/>
          <w:szCs w:val="20"/>
        </w:rPr>
        <w:tab/>
      </w:r>
      <w:r w:rsidRPr="001258BF">
        <w:rPr>
          <w:rStyle w:val="FontStyle11"/>
          <w:rFonts w:ascii="Arial" w:hAnsi="Arial" w:cs="Arial"/>
        </w:rPr>
        <w:t>námitky členů výboru proti rozhodnutí výboru, kteří požádali o jejich zaprotokolování</w:t>
      </w:r>
    </w:p>
    <w:p w:rsidR="001258BF" w:rsidRDefault="001258BF" w:rsidP="00432880">
      <w:pPr>
        <w:ind w:left="1440" w:hanging="720"/>
        <w:jc w:val="both"/>
        <w:rPr>
          <w:rFonts w:ascii="Arial" w:hAnsi="Arial" w:cs="Arial"/>
          <w:sz w:val="20"/>
          <w:szCs w:val="20"/>
        </w:rPr>
      </w:pPr>
    </w:p>
    <w:p w:rsidR="00896225" w:rsidRPr="00256E27" w:rsidRDefault="00896225" w:rsidP="004C5427">
      <w:pPr>
        <w:jc w:val="center"/>
        <w:rPr>
          <w:rFonts w:ascii="Arial" w:hAnsi="Arial" w:cs="Arial"/>
          <w:b/>
          <w:sz w:val="20"/>
          <w:szCs w:val="20"/>
        </w:rPr>
      </w:pPr>
      <w:r w:rsidRPr="00256E27">
        <w:rPr>
          <w:rFonts w:ascii="Arial" w:hAnsi="Arial" w:cs="Arial"/>
          <w:b/>
          <w:sz w:val="20"/>
          <w:szCs w:val="20"/>
        </w:rPr>
        <w:t xml:space="preserve">Čl. </w:t>
      </w:r>
      <w:r w:rsidR="003920BC">
        <w:rPr>
          <w:rFonts w:ascii="Arial" w:hAnsi="Arial" w:cs="Arial"/>
          <w:b/>
          <w:sz w:val="20"/>
          <w:szCs w:val="20"/>
        </w:rPr>
        <w:t>VIII</w:t>
      </w:r>
      <w:r w:rsidR="004C5427" w:rsidRPr="00256E27">
        <w:rPr>
          <w:rFonts w:ascii="Arial" w:hAnsi="Arial" w:cs="Arial"/>
          <w:b/>
          <w:sz w:val="20"/>
          <w:szCs w:val="20"/>
        </w:rPr>
        <w:t xml:space="preserve"> - </w:t>
      </w:r>
      <w:r w:rsidRPr="00256E27">
        <w:rPr>
          <w:rFonts w:ascii="Arial" w:hAnsi="Arial" w:cs="Arial"/>
          <w:b/>
          <w:sz w:val="20"/>
          <w:szCs w:val="20"/>
        </w:rPr>
        <w:t>Jednání dalších osob za společenství</w:t>
      </w:r>
    </w:p>
    <w:p w:rsidR="00896225" w:rsidRPr="00256E27" w:rsidRDefault="00896225" w:rsidP="000F5D2B">
      <w:pPr>
        <w:jc w:val="both"/>
        <w:rPr>
          <w:rFonts w:ascii="Arial" w:hAnsi="Arial" w:cs="Arial"/>
          <w:sz w:val="20"/>
          <w:szCs w:val="20"/>
        </w:rPr>
      </w:pP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(1</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S</w:t>
      </w:r>
      <w:r w:rsidR="007814FE">
        <w:rPr>
          <w:rFonts w:ascii="Arial" w:hAnsi="Arial" w:cs="Arial"/>
          <w:sz w:val="20"/>
          <w:szCs w:val="20"/>
        </w:rPr>
        <w:t xml:space="preserve">polečenství </w:t>
      </w:r>
      <w:r w:rsidRPr="00256E27">
        <w:rPr>
          <w:rFonts w:ascii="Arial" w:hAnsi="Arial" w:cs="Arial"/>
          <w:sz w:val="20"/>
          <w:szCs w:val="20"/>
        </w:rPr>
        <w:t>může rozhodnout, že určité činnosti bude pro společenství vykonávat zaměstnanec (zaměstnanci</w:t>
      </w:r>
      <w:r w:rsidR="004C5427" w:rsidRPr="00256E27">
        <w:rPr>
          <w:rFonts w:ascii="Arial" w:hAnsi="Arial" w:cs="Arial"/>
          <w:sz w:val="20"/>
          <w:szCs w:val="20"/>
        </w:rPr>
        <w:t>)</w:t>
      </w:r>
      <w:r w:rsidR="0092486D" w:rsidRPr="00256E27">
        <w:rPr>
          <w:rFonts w:ascii="Arial" w:hAnsi="Arial" w:cs="Arial"/>
          <w:sz w:val="20"/>
          <w:szCs w:val="20"/>
        </w:rPr>
        <w:t xml:space="preserve"> </w:t>
      </w:r>
      <w:r w:rsidRPr="00256E27">
        <w:rPr>
          <w:rFonts w:ascii="Arial" w:hAnsi="Arial" w:cs="Arial"/>
          <w:sz w:val="20"/>
          <w:szCs w:val="20"/>
        </w:rPr>
        <w:t>společenství na základě pracovní smlouvy, dohody o pracovní činnosti nebo dohody o provedení práce.</w:t>
      </w: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(2</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Pracovní zařazení a vymezení právních úkonů, které je zaměstnanec oprávněn činit za společenství v rámci pracovněprávního vztahu podle odstavce 1, musí být schváleno shromážděním.</w:t>
      </w: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(3</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Smlouva sjednaná podle odstavce 1 musí obsahovat přesné vymezení oprávnění zaměstnance k jednání za společenství.</w:t>
      </w: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(4</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 xml:space="preserve">Působnost podle odstavce </w:t>
      </w:r>
      <w:smartTag w:uri="urn:schemas-microsoft-com:office:smarttags" w:element="metricconverter">
        <w:smartTagPr>
          <w:attr w:name="ProductID" w:val="1 a"/>
        </w:smartTagPr>
        <w:r w:rsidRPr="00256E27">
          <w:rPr>
            <w:rFonts w:ascii="Arial" w:hAnsi="Arial" w:cs="Arial"/>
            <w:sz w:val="20"/>
            <w:szCs w:val="20"/>
          </w:rPr>
          <w:t>1 a</w:t>
        </w:r>
      </w:smartTag>
      <w:r w:rsidRPr="00256E27">
        <w:rPr>
          <w:rFonts w:ascii="Arial" w:hAnsi="Arial" w:cs="Arial"/>
          <w:sz w:val="20"/>
          <w:szCs w:val="20"/>
        </w:rPr>
        <w:t xml:space="preserve"> 2 nebo její část může shromáždění svým usnesením svěřit výboru.</w:t>
      </w:r>
    </w:p>
    <w:p w:rsidR="00733334" w:rsidRDefault="00733334" w:rsidP="000F5D2B">
      <w:pPr>
        <w:jc w:val="both"/>
        <w:rPr>
          <w:rFonts w:ascii="Arial" w:hAnsi="Arial" w:cs="Arial"/>
          <w:sz w:val="20"/>
          <w:szCs w:val="20"/>
        </w:rPr>
      </w:pPr>
    </w:p>
    <w:p w:rsidR="007814FE" w:rsidRDefault="007814FE" w:rsidP="000F5D2B">
      <w:pPr>
        <w:jc w:val="both"/>
        <w:rPr>
          <w:rFonts w:ascii="Arial" w:hAnsi="Arial" w:cs="Arial"/>
          <w:sz w:val="20"/>
          <w:szCs w:val="20"/>
        </w:rPr>
      </w:pPr>
    </w:p>
    <w:p w:rsidR="007814FE" w:rsidRPr="00256E27" w:rsidRDefault="007814FE" w:rsidP="000F5D2B">
      <w:pPr>
        <w:jc w:val="both"/>
        <w:rPr>
          <w:rFonts w:ascii="Arial" w:hAnsi="Arial" w:cs="Arial"/>
          <w:sz w:val="20"/>
          <w:szCs w:val="20"/>
        </w:rPr>
      </w:pPr>
    </w:p>
    <w:p w:rsidR="00896225" w:rsidRPr="00256E27" w:rsidRDefault="002F29F3" w:rsidP="004C5427">
      <w:pPr>
        <w:jc w:val="center"/>
        <w:rPr>
          <w:rFonts w:ascii="Arial" w:hAnsi="Arial" w:cs="Arial"/>
          <w:b/>
          <w:sz w:val="20"/>
          <w:szCs w:val="20"/>
        </w:rPr>
      </w:pPr>
      <w:r>
        <w:rPr>
          <w:rFonts w:ascii="Arial" w:hAnsi="Arial" w:cs="Arial"/>
          <w:b/>
          <w:sz w:val="20"/>
          <w:szCs w:val="20"/>
        </w:rPr>
        <w:t xml:space="preserve">Čl. </w:t>
      </w:r>
      <w:r w:rsidR="003920BC">
        <w:rPr>
          <w:rFonts w:ascii="Arial" w:hAnsi="Arial" w:cs="Arial"/>
          <w:b/>
          <w:sz w:val="20"/>
          <w:szCs w:val="20"/>
        </w:rPr>
        <w:t>I</w:t>
      </w:r>
      <w:r>
        <w:rPr>
          <w:rFonts w:ascii="Arial" w:hAnsi="Arial" w:cs="Arial"/>
          <w:b/>
          <w:sz w:val="20"/>
          <w:szCs w:val="20"/>
        </w:rPr>
        <w:t>X</w:t>
      </w:r>
      <w:r w:rsidR="004C5427" w:rsidRPr="00256E27">
        <w:rPr>
          <w:rFonts w:ascii="Arial" w:hAnsi="Arial" w:cs="Arial"/>
          <w:b/>
          <w:sz w:val="20"/>
          <w:szCs w:val="20"/>
        </w:rPr>
        <w:t xml:space="preserve"> - </w:t>
      </w:r>
      <w:r w:rsidR="00896A0C">
        <w:rPr>
          <w:rFonts w:ascii="Arial" w:hAnsi="Arial" w:cs="Arial"/>
          <w:b/>
          <w:sz w:val="20"/>
          <w:szCs w:val="20"/>
        </w:rPr>
        <w:t>R</w:t>
      </w:r>
      <w:r w:rsidR="00896225" w:rsidRPr="00256E27">
        <w:rPr>
          <w:rFonts w:ascii="Arial" w:hAnsi="Arial" w:cs="Arial"/>
          <w:b/>
          <w:sz w:val="20"/>
          <w:szCs w:val="20"/>
        </w:rPr>
        <w:t>ozhodování ve společenství</w:t>
      </w:r>
      <w:r w:rsidR="00896A0C">
        <w:rPr>
          <w:rFonts w:ascii="Arial" w:hAnsi="Arial" w:cs="Arial"/>
          <w:b/>
          <w:sz w:val="20"/>
          <w:szCs w:val="20"/>
        </w:rPr>
        <w:t xml:space="preserve"> per </w:t>
      </w:r>
      <w:proofErr w:type="spellStart"/>
      <w:r w:rsidR="00896A0C">
        <w:rPr>
          <w:rFonts w:ascii="Arial" w:hAnsi="Arial" w:cs="Arial"/>
          <w:b/>
          <w:sz w:val="20"/>
          <w:szCs w:val="20"/>
        </w:rPr>
        <w:t>rollam</w:t>
      </w:r>
      <w:proofErr w:type="spellEnd"/>
    </w:p>
    <w:p w:rsidR="00896225" w:rsidRPr="00256E27" w:rsidRDefault="00896225" w:rsidP="000F5D2B">
      <w:pPr>
        <w:jc w:val="both"/>
        <w:rPr>
          <w:rFonts w:ascii="Arial" w:hAnsi="Arial" w:cs="Arial"/>
          <w:sz w:val="20"/>
          <w:szCs w:val="20"/>
        </w:rPr>
      </w:pPr>
    </w:p>
    <w:p w:rsidR="00896225" w:rsidRDefault="00896A0C" w:rsidP="00896A0C">
      <w:pPr>
        <w:jc w:val="both"/>
        <w:rPr>
          <w:rFonts w:ascii="Arial" w:hAnsi="Arial" w:cs="Arial"/>
          <w:sz w:val="20"/>
          <w:szCs w:val="20"/>
        </w:rPr>
      </w:pPr>
      <w:r>
        <w:rPr>
          <w:rFonts w:ascii="Arial" w:hAnsi="Arial" w:cs="Arial"/>
          <w:sz w:val="20"/>
          <w:szCs w:val="20"/>
        </w:rPr>
        <w:t>Připouští se rozhodování členů mimo zasedání. Osoba</w:t>
      </w:r>
      <w:r w:rsidRPr="002E318A">
        <w:rPr>
          <w:rFonts w:ascii="Arial" w:hAnsi="Arial" w:cs="Arial"/>
          <w:sz w:val="20"/>
          <w:szCs w:val="20"/>
        </w:rPr>
        <w:t>, která je oprávněna shromáždění svolat</w:t>
      </w:r>
      <w:r>
        <w:rPr>
          <w:rFonts w:ascii="Arial" w:hAnsi="Arial" w:cs="Arial"/>
          <w:sz w:val="20"/>
          <w:szCs w:val="20"/>
        </w:rPr>
        <w:t xml:space="preserve"> může</w:t>
      </w:r>
      <w:r w:rsidRPr="002E318A">
        <w:rPr>
          <w:rFonts w:ascii="Arial" w:hAnsi="Arial" w:cs="Arial"/>
          <w:sz w:val="20"/>
          <w:szCs w:val="20"/>
        </w:rPr>
        <w:t xml:space="preserve"> navrhnout v písemné formě, aby vlastníci jednotek rozhodli o záležitostech</w:t>
      </w:r>
      <w:r>
        <w:rPr>
          <w:rFonts w:ascii="Arial" w:hAnsi="Arial" w:cs="Arial"/>
          <w:sz w:val="20"/>
          <w:szCs w:val="20"/>
        </w:rPr>
        <w:t xml:space="preserve"> shromáždění</w:t>
      </w:r>
      <w:r w:rsidRPr="002E318A">
        <w:rPr>
          <w:rFonts w:ascii="Arial" w:hAnsi="Arial" w:cs="Arial"/>
          <w:sz w:val="20"/>
          <w:szCs w:val="20"/>
        </w:rPr>
        <w:t xml:space="preserve"> mimo zasedání</w:t>
      </w:r>
      <w:r>
        <w:rPr>
          <w:rFonts w:ascii="Arial" w:hAnsi="Arial" w:cs="Arial"/>
          <w:sz w:val="20"/>
          <w:szCs w:val="20"/>
        </w:rPr>
        <w:t xml:space="preserve">. </w:t>
      </w:r>
      <w:r w:rsidRPr="002E318A">
        <w:rPr>
          <w:rFonts w:ascii="Arial" w:hAnsi="Arial" w:cs="Arial"/>
          <w:sz w:val="20"/>
          <w:szCs w:val="20"/>
        </w:rPr>
        <w:t>Návrh musí obsahovat alespoň návrh usnesení, podklady potřebné pro jeho posouzení nebo údaj, kde jsou uveřejněny, a údaj o lhůtě, ve které se má vlastník jednotky vyjádřit.</w:t>
      </w:r>
      <w:r>
        <w:rPr>
          <w:rFonts w:ascii="Arial" w:hAnsi="Arial" w:cs="Arial"/>
          <w:sz w:val="20"/>
          <w:szCs w:val="20"/>
        </w:rPr>
        <w:t xml:space="preserve"> Tato</w:t>
      </w:r>
      <w:r w:rsidRPr="002E318A">
        <w:rPr>
          <w:rFonts w:ascii="Arial" w:hAnsi="Arial" w:cs="Arial"/>
          <w:sz w:val="20"/>
          <w:szCs w:val="20"/>
        </w:rPr>
        <w:t xml:space="preserve"> lhůta činí</w:t>
      </w:r>
      <w:r>
        <w:rPr>
          <w:rFonts w:ascii="Arial" w:hAnsi="Arial" w:cs="Arial"/>
          <w:sz w:val="20"/>
          <w:szCs w:val="20"/>
        </w:rPr>
        <w:t xml:space="preserve"> vždy nejméně</w:t>
      </w:r>
      <w:r w:rsidRPr="002E318A">
        <w:rPr>
          <w:rFonts w:ascii="Arial" w:hAnsi="Arial" w:cs="Arial"/>
          <w:sz w:val="20"/>
          <w:szCs w:val="20"/>
        </w:rPr>
        <w:t xml:space="preserve"> patnáct dní</w:t>
      </w:r>
      <w:r>
        <w:rPr>
          <w:rFonts w:ascii="Arial" w:hAnsi="Arial" w:cs="Arial"/>
          <w:sz w:val="20"/>
          <w:szCs w:val="20"/>
        </w:rPr>
        <w:t>.</w:t>
      </w:r>
      <w:r w:rsidRPr="002E318A">
        <w:t xml:space="preserve"> </w:t>
      </w:r>
      <w:r w:rsidRPr="002E318A">
        <w:rPr>
          <w:rFonts w:ascii="Arial" w:hAnsi="Arial" w:cs="Arial"/>
          <w:sz w:val="20"/>
          <w:szCs w:val="20"/>
        </w:rPr>
        <w:t>K platnosti hlasování se vyžaduje vyjádření vlastníka jednotky s uvedením dne, měsíce a roku, kdy bylo učiněno, podepsané vlastní rukou na listině obsahující plné znění návrhu rozhodnutí.</w:t>
      </w:r>
      <w:r w:rsidRPr="002E318A">
        <w:t xml:space="preserve"> </w:t>
      </w:r>
      <w:r w:rsidRPr="002E318A">
        <w:rPr>
          <w:rFonts w:ascii="Arial" w:hAnsi="Arial" w:cs="Arial"/>
          <w:sz w:val="20"/>
          <w:szCs w:val="20"/>
        </w:rPr>
        <w:t>Statutární orgán oznámí vlastníkům jednotek v písemné formě výsledek hlasování, a pokud bylo usnesení přijato, oznámí jim i celý obsah přijatého usnesení. Neučiní-li to bez zbytečného odkladu, může oznámení učinit na náklady společenství vlastníků ten, kdo usnesení navrhl.</w:t>
      </w:r>
      <w:r>
        <w:rPr>
          <w:rFonts w:ascii="Arial" w:hAnsi="Arial" w:cs="Arial"/>
          <w:sz w:val="20"/>
          <w:szCs w:val="20"/>
        </w:rPr>
        <w:t xml:space="preserve"> </w:t>
      </w:r>
      <w:r w:rsidRPr="002E318A">
        <w:rPr>
          <w:rFonts w:ascii="Arial" w:hAnsi="Arial" w:cs="Arial"/>
          <w:sz w:val="20"/>
          <w:szCs w:val="20"/>
        </w:rPr>
        <w:t>Rozhodnutí se přijímá většinou hlasů všech vlastníků jednotek, ledaže stanovy vyžadují vyšší počet hlasů. Mění-li se však všem vlastníkům jednotek velikost podílů na společných částech nebo mění-li se poměr výše příspěvků na správu domu a pozemku jinak než v důsledku změny podílů na společných částech, vyžaduje se souhlas všech vlastníků jednotek.</w:t>
      </w:r>
      <w:r w:rsidR="00896225" w:rsidRPr="00256E27">
        <w:rPr>
          <w:rFonts w:ascii="Arial" w:hAnsi="Arial" w:cs="Arial"/>
          <w:sz w:val="20"/>
          <w:szCs w:val="20"/>
        </w:rPr>
        <w:t xml:space="preserve"> </w:t>
      </w:r>
    </w:p>
    <w:p w:rsidR="00C445F8" w:rsidRPr="00256E27" w:rsidRDefault="00C445F8" w:rsidP="000F5D2B">
      <w:pPr>
        <w:jc w:val="both"/>
        <w:rPr>
          <w:rFonts w:ascii="Arial" w:hAnsi="Arial" w:cs="Arial"/>
          <w:sz w:val="20"/>
          <w:szCs w:val="20"/>
        </w:rPr>
      </w:pPr>
    </w:p>
    <w:p w:rsidR="00844CF9" w:rsidRDefault="00844CF9">
      <w:pPr>
        <w:rPr>
          <w:rFonts w:ascii="Arial" w:hAnsi="Arial" w:cs="Arial"/>
          <w:sz w:val="20"/>
          <w:szCs w:val="20"/>
        </w:rPr>
      </w:pPr>
      <w:r>
        <w:rPr>
          <w:rFonts w:ascii="Arial" w:hAnsi="Arial" w:cs="Arial"/>
          <w:sz w:val="20"/>
          <w:szCs w:val="20"/>
        </w:rPr>
        <w:br w:type="page"/>
      </w:r>
    </w:p>
    <w:p w:rsidR="00000000" w:rsidRDefault="00896225">
      <w:pPr>
        <w:jc w:val="center"/>
        <w:rPr>
          <w:rFonts w:ascii="Arial" w:hAnsi="Arial" w:cs="Arial"/>
          <w:sz w:val="20"/>
          <w:szCs w:val="20"/>
        </w:rPr>
      </w:pPr>
      <w:r w:rsidRPr="00256E27">
        <w:rPr>
          <w:rFonts w:ascii="Arial" w:hAnsi="Arial" w:cs="Arial"/>
          <w:sz w:val="20"/>
          <w:szCs w:val="20"/>
        </w:rPr>
        <w:lastRenderedPageBreak/>
        <w:t>ČÁST ČTVRTÁ</w:t>
      </w:r>
    </w:p>
    <w:p w:rsidR="00000000" w:rsidRDefault="009D0AD7">
      <w:pPr>
        <w:jc w:val="center"/>
        <w:rPr>
          <w:rFonts w:ascii="Arial" w:hAnsi="Arial" w:cs="Arial"/>
          <w:sz w:val="20"/>
          <w:szCs w:val="20"/>
        </w:rPr>
      </w:pPr>
    </w:p>
    <w:p w:rsidR="00000000" w:rsidRDefault="00896225">
      <w:pPr>
        <w:jc w:val="center"/>
        <w:rPr>
          <w:rFonts w:ascii="Arial" w:hAnsi="Arial" w:cs="Arial"/>
          <w:sz w:val="20"/>
          <w:szCs w:val="20"/>
        </w:rPr>
      </w:pPr>
      <w:r w:rsidRPr="00256E27">
        <w:rPr>
          <w:rFonts w:ascii="Arial" w:hAnsi="Arial" w:cs="Arial"/>
          <w:sz w:val="20"/>
          <w:szCs w:val="20"/>
        </w:rPr>
        <w:t>ČLENSTVÍ VE SPOLEČENSTVÍ</w:t>
      </w:r>
    </w:p>
    <w:p w:rsidR="00733334" w:rsidRPr="00256E27" w:rsidRDefault="00733334" w:rsidP="004C5427">
      <w:pPr>
        <w:jc w:val="center"/>
        <w:rPr>
          <w:rFonts w:ascii="Arial" w:hAnsi="Arial" w:cs="Arial"/>
          <w:sz w:val="20"/>
          <w:szCs w:val="20"/>
        </w:rPr>
      </w:pPr>
    </w:p>
    <w:p w:rsidR="00896225" w:rsidRPr="00256E27" w:rsidRDefault="00896225" w:rsidP="004C5427">
      <w:pPr>
        <w:jc w:val="center"/>
        <w:rPr>
          <w:rFonts w:ascii="Arial" w:hAnsi="Arial" w:cs="Arial"/>
          <w:b/>
          <w:sz w:val="20"/>
          <w:szCs w:val="20"/>
        </w:rPr>
      </w:pPr>
      <w:r w:rsidRPr="00256E27">
        <w:rPr>
          <w:rFonts w:ascii="Arial" w:hAnsi="Arial" w:cs="Arial"/>
          <w:b/>
          <w:sz w:val="20"/>
          <w:szCs w:val="20"/>
        </w:rPr>
        <w:t>Čl. X</w:t>
      </w:r>
      <w:r w:rsidR="004C5427" w:rsidRPr="00256E27">
        <w:rPr>
          <w:rFonts w:ascii="Arial" w:hAnsi="Arial" w:cs="Arial"/>
          <w:b/>
          <w:sz w:val="20"/>
          <w:szCs w:val="20"/>
        </w:rPr>
        <w:t xml:space="preserve"> - </w:t>
      </w:r>
      <w:r w:rsidRPr="00256E27">
        <w:rPr>
          <w:rFonts w:ascii="Arial" w:hAnsi="Arial" w:cs="Arial"/>
          <w:b/>
          <w:sz w:val="20"/>
          <w:szCs w:val="20"/>
        </w:rPr>
        <w:t>Vznik členství</w:t>
      </w:r>
    </w:p>
    <w:p w:rsidR="00896225" w:rsidRPr="00256E27" w:rsidRDefault="00896225" w:rsidP="000F5D2B">
      <w:pPr>
        <w:jc w:val="both"/>
        <w:rPr>
          <w:rFonts w:ascii="Arial" w:hAnsi="Arial" w:cs="Arial"/>
          <w:sz w:val="20"/>
          <w:szCs w:val="20"/>
        </w:rPr>
      </w:pPr>
    </w:p>
    <w:p w:rsidR="00896225" w:rsidRPr="00256E27" w:rsidRDefault="00896225" w:rsidP="007814FE">
      <w:pPr>
        <w:ind w:left="705" w:hanging="705"/>
        <w:jc w:val="both"/>
        <w:rPr>
          <w:rFonts w:ascii="Arial" w:hAnsi="Arial" w:cs="Arial"/>
          <w:sz w:val="20"/>
          <w:szCs w:val="20"/>
        </w:rPr>
      </w:pPr>
      <w:r w:rsidRPr="00256E27">
        <w:rPr>
          <w:rFonts w:ascii="Arial" w:hAnsi="Arial" w:cs="Arial"/>
          <w:sz w:val="20"/>
          <w:szCs w:val="20"/>
        </w:rPr>
        <w:t>(1</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Členy společenství se stávají fyzické i právnické osoby, které nabyly vlastnictví k jednotce v domě, pro který společenství vzniklo. Jejich členství vzniká</w:t>
      </w:r>
      <w:r w:rsidR="007814FE">
        <w:rPr>
          <w:rFonts w:ascii="Arial" w:hAnsi="Arial" w:cs="Arial"/>
          <w:sz w:val="20"/>
          <w:szCs w:val="20"/>
        </w:rPr>
        <w:t>:</w:t>
      </w:r>
    </w:p>
    <w:p w:rsidR="00733334" w:rsidRPr="00256E27" w:rsidRDefault="00733334" w:rsidP="00733334">
      <w:pPr>
        <w:ind w:firstLine="708"/>
        <w:jc w:val="both"/>
        <w:rPr>
          <w:rFonts w:ascii="Arial" w:hAnsi="Arial" w:cs="Arial"/>
          <w:sz w:val="20"/>
          <w:szCs w:val="20"/>
        </w:rPr>
      </w:pPr>
    </w:p>
    <w:p w:rsidR="00896225" w:rsidRPr="00256E27" w:rsidRDefault="00896225" w:rsidP="00EC777A">
      <w:pPr>
        <w:ind w:left="1440" w:hanging="720"/>
        <w:jc w:val="both"/>
        <w:rPr>
          <w:rFonts w:ascii="Arial" w:hAnsi="Arial" w:cs="Arial"/>
          <w:sz w:val="20"/>
          <w:szCs w:val="20"/>
        </w:rPr>
      </w:pPr>
      <w:r w:rsidRPr="00256E27">
        <w:rPr>
          <w:rFonts w:ascii="Arial" w:hAnsi="Arial" w:cs="Arial"/>
          <w:sz w:val="20"/>
          <w:szCs w:val="20"/>
        </w:rPr>
        <w:t>a</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dnem vzniku společenství v případech, kdy tyto osoby nabyly vlastnictví k jednotce nejpozději dnem vzniku společenství,</w:t>
      </w:r>
    </w:p>
    <w:p w:rsidR="00896225" w:rsidRPr="00256E27" w:rsidRDefault="00896225" w:rsidP="00EC777A">
      <w:pPr>
        <w:ind w:left="1440" w:hanging="720"/>
        <w:jc w:val="both"/>
        <w:rPr>
          <w:rFonts w:ascii="Arial" w:hAnsi="Arial" w:cs="Arial"/>
          <w:sz w:val="20"/>
          <w:szCs w:val="20"/>
        </w:rPr>
      </w:pPr>
      <w:r w:rsidRPr="00256E27">
        <w:rPr>
          <w:rFonts w:ascii="Arial" w:hAnsi="Arial" w:cs="Arial"/>
          <w:sz w:val="20"/>
          <w:szCs w:val="20"/>
        </w:rPr>
        <w:t>b</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dnem nabytí vlastnictví k jednotce v případech, kdy tyto osoby nabyly vlastnictví k jednotce po dni vzniku společenství.</w:t>
      </w:r>
    </w:p>
    <w:p w:rsidR="00896225" w:rsidRPr="00256E27" w:rsidRDefault="00896225" w:rsidP="000F5D2B">
      <w:pPr>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(2</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Společnými členy společenství jsou spoluvlastníci jednotky nebo manželé, kteří mají jednotku ve společném jmění manželů. Ze společného členství jsou společní členové oprávněni a povinni společně a nerozdílně.</w:t>
      </w: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(3</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Spoluvlastníci jednotky jako společní členové mají postavení vlastníka jednotky a mají právo na schůzi shromáždění hlasovat jako jeden vlastník - člen společenství s váhou hlasu odpovídající spoluvlastnickému podílu na společných částech domu, přičemž váha hlasu je nedělitelná.</w:t>
      </w: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E670F2">
      <w:pPr>
        <w:ind w:left="720" w:hanging="720"/>
        <w:jc w:val="both"/>
        <w:rPr>
          <w:rFonts w:ascii="Arial" w:hAnsi="Arial" w:cs="Arial"/>
          <w:sz w:val="20"/>
          <w:szCs w:val="20"/>
        </w:rPr>
      </w:pPr>
      <w:r w:rsidRPr="00256E27">
        <w:rPr>
          <w:rFonts w:ascii="Arial" w:hAnsi="Arial" w:cs="Arial"/>
          <w:sz w:val="20"/>
          <w:szCs w:val="20"/>
        </w:rPr>
        <w:t>(4</w:t>
      </w:r>
      <w:r w:rsidR="004C5427" w:rsidRPr="00256E27">
        <w:rPr>
          <w:rFonts w:ascii="Arial" w:hAnsi="Arial" w:cs="Arial"/>
          <w:sz w:val="20"/>
          <w:szCs w:val="20"/>
        </w:rPr>
        <w:t>)</w:t>
      </w:r>
      <w:r w:rsidR="00733334" w:rsidRPr="00256E27">
        <w:rPr>
          <w:rFonts w:ascii="Arial" w:hAnsi="Arial" w:cs="Arial"/>
          <w:sz w:val="20"/>
          <w:szCs w:val="20"/>
        </w:rPr>
        <w:tab/>
      </w:r>
      <w:r w:rsidR="00E670F2" w:rsidRPr="00E670F2">
        <w:rPr>
          <w:rFonts w:ascii="Arial" w:hAnsi="Arial" w:cs="Arial"/>
          <w:sz w:val="20"/>
          <w:szCs w:val="20"/>
        </w:rPr>
        <w:t>Společenství vede evidenci členů společenství. Do evidence se zapisuje kromě identifikace</w:t>
      </w:r>
      <w:r w:rsidR="00E670F2">
        <w:rPr>
          <w:rFonts w:ascii="Arial" w:hAnsi="Arial" w:cs="Arial"/>
          <w:sz w:val="20"/>
          <w:szCs w:val="20"/>
        </w:rPr>
        <w:t xml:space="preserve"> </w:t>
      </w:r>
      <w:r w:rsidR="00E670F2" w:rsidRPr="00E670F2">
        <w:rPr>
          <w:rFonts w:ascii="Arial" w:hAnsi="Arial" w:cs="Arial"/>
          <w:sz w:val="20"/>
          <w:szCs w:val="20"/>
        </w:rPr>
        <w:t>jednotky i výše jeho spoluvlastnického podílu na společných částech domu, popř. další</w:t>
      </w:r>
      <w:r w:rsidR="00E670F2">
        <w:rPr>
          <w:rFonts w:ascii="Arial" w:hAnsi="Arial" w:cs="Arial"/>
          <w:sz w:val="20"/>
          <w:szCs w:val="20"/>
        </w:rPr>
        <w:t xml:space="preserve"> </w:t>
      </w:r>
      <w:r w:rsidR="00E670F2" w:rsidRPr="00E670F2">
        <w:rPr>
          <w:rFonts w:ascii="Arial" w:hAnsi="Arial" w:cs="Arial"/>
          <w:sz w:val="20"/>
          <w:szCs w:val="20"/>
        </w:rPr>
        <w:t>skutečnosti rozhodné z hlediska správy domu. V evidenci se bez zbytečného odkladu vyznačí</w:t>
      </w:r>
      <w:r w:rsidR="00E670F2">
        <w:rPr>
          <w:rFonts w:ascii="Arial" w:hAnsi="Arial" w:cs="Arial"/>
          <w:sz w:val="20"/>
          <w:szCs w:val="20"/>
        </w:rPr>
        <w:t xml:space="preserve"> </w:t>
      </w:r>
      <w:r w:rsidR="00E670F2" w:rsidRPr="00E670F2">
        <w:rPr>
          <w:rFonts w:ascii="Arial" w:hAnsi="Arial" w:cs="Arial"/>
          <w:sz w:val="20"/>
          <w:szCs w:val="20"/>
        </w:rPr>
        <w:t>všechny změny evidovaných skutečností. Statutami orgán umožní každému, kdo prokáže právní zájem, nahlédnutí do</w:t>
      </w:r>
      <w:r w:rsidR="00E670F2">
        <w:rPr>
          <w:rFonts w:ascii="Arial" w:hAnsi="Arial" w:cs="Arial"/>
          <w:sz w:val="20"/>
          <w:szCs w:val="20"/>
        </w:rPr>
        <w:t xml:space="preserve"> </w:t>
      </w:r>
      <w:r w:rsidR="00E670F2" w:rsidRPr="00E670F2">
        <w:rPr>
          <w:rFonts w:ascii="Arial" w:hAnsi="Arial" w:cs="Arial"/>
          <w:sz w:val="20"/>
          <w:szCs w:val="20"/>
        </w:rPr>
        <w:t>evidence.</w:t>
      </w:r>
    </w:p>
    <w:p w:rsidR="00733334" w:rsidRPr="00256E27" w:rsidRDefault="00896225" w:rsidP="000F5D2B">
      <w:pPr>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4C5427">
      <w:pPr>
        <w:jc w:val="center"/>
        <w:rPr>
          <w:rFonts w:ascii="Arial" w:hAnsi="Arial" w:cs="Arial"/>
          <w:b/>
          <w:sz w:val="20"/>
          <w:szCs w:val="20"/>
        </w:rPr>
      </w:pPr>
      <w:r w:rsidRPr="00256E27">
        <w:rPr>
          <w:rFonts w:ascii="Arial" w:hAnsi="Arial" w:cs="Arial"/>
          <w:b/>
          <w:sz w:val="20"/>
          <w:szCs w:val="20"/>
        </w:rPr>
        <w:t>Čl. XI</w:t>
      </w:r>
      <w:r w:rsidR="004C5427" w:rsidRPr="00256E27">
        <w:rPr>
          <w:rFonts w:ascii="Arial" w:hAnsi="Arial" w:cs="Arial"/>
          <w:b/>
          <w:sz w:val="20"/>
          <w:szCs w:val="20"/>
        </w:rPr>
        <w:t xml:space="preserve"> - </w:t>
      </w:r>
      <w:r w:rsidRPr="00256E27">
        <w:rPr>
          <w:rFonts w:ascii="Arial" w:hAnsi="Arial" w:cs="Arial"/>
          <w:b/>
          <w:sz w:val="20"/>
          <w:szCs w:val="20"/>
        </w:rPr>
        <w:t>Práva a povinnosti člena společenství</w:t>
      </w:r>
      <w:r w:rsidR="007441CF">
        <w:rPr>
          <w:rFonts w:ascii="Arial" w:hAnsi="Arial" w:cs="Arial"/>
          <w:b/>
          <w:sz w:val="20"/>
          <w:szCs w:val="20"/>
        </w:rPr>
        <w:t xml:space="preserve"> </w:t>
      </w:r>
    </w:p>
    <w:p w:rsidR="00896225" w:rsidRPr="00256E27" w:rsidRDefault="00896225" w:rsidP="000F5D2B">
      <w:pPr>
        <w:jc w:val="both"/>
        <w:rPr>
          <w:rFonts w:ascii="Arial" w:hAnsi="Arial" w:cs="Arial"/>
          <w:sz w:val="20"/>
          <w:szCs w:val="20"/>
        </w:rPr>
      </w:pPr>
    </w:p>
    <w:p w:rsidR="00896225" w:rsidRPr="00256E27" w:rsidRDefault="00896225" w:rsidP="000F5D2B">
      <w:pPr>
        <w:jc w:val="both"/>
        <w:rPr>
          <w:rFonts w:ascii="Arial" w:hAnsi="Arial" w:cs="Arial"/>
          <w:sz w:val="20"/>
          <w:szCs w:val="20"/>
        </w:rPr>
      </w:pPr>
      <w:r w:rsidRPr="00256E27">
        <w:rPr>
          <w:rFonts w:ascii="Arial" w:hAnsi="Arial" w:cs="Arial"/>
          <w:sz w:val="20"/>
          <w:szCs w:val="20"/>
        </w:rPr>
        <w:t>(1</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 xml:space="preserve">Člen společenství má práva vlastníka jednotky a člena společenství uvedená v příslušných </w:t>
      </w:r>
      <w:r w:rsidR="00080D98">
        <w:rPr>
          <w:rFonts w:ascii="Arial" w:hAnsi="Arial" w:cs="Arial"/>
          <w:sz w:val="20"/>
          <w:szCs w:val="20"/>
        </w:rPr>
        <w:tab/>
      </w:r>
      <w:r w:rsidRPr="00256E27">
        <w:rPr>
          <w:rFonts w:ascii="Arial" w:hAnsi="Arial" w:cs="Arial"/>
          <w:sz w:val="20"/>
          <w:szCs w:val="20"/>
        </w:rPr>
        <w:t xml:space="preserve">ustanoveních </w:t>
      </w:r>
      <w:r w:rsidR="00A60360">
        <w:rPr>
          <w:rFonts w:ascii="Arial" w:hAnsi="Arial" w:cs="Arial"/>
          <w:sz w:val="20"/>
          <w:szCs w:val="20"/>
        </w:rPr>
        <w:t>občanského zákoníku</w:t>
      </w:r>
      <w:r w:rsidRPr="00256E27">
        <w:rPr>
          <w:rFonts w:ascii="Arial" w:hAnsi="Arial" w:cs="Arial"/>
          <w:sz w:val="20"/>
          <w:szCs w:val="20"/>
        </w:rPr>
        <w:t xml:space="preserve"> a těchto stanov a má zejména právo</w:t>
      </w:r>
      <w:r w:rsidR="007814FE">
        <w:rPr>
          <w:rFonts w:ascii="Arial" w:hAnsi="Arial" w:cs="Arial"/>
          <w:sz w:val="20"/>
          <w:szCs w:val="20"/>
        </w:rPr>
        <w:t>:</w:t>
      </w:r>
    </w:p>
    <w:p w:rsidR="00896225" w:rsidRPr="00256E27" w:rsidRDefault="00896225" w:rsidP="00EC777A">
      <w:pPr>
        <w:ind w:left="1440" w:hanging="720"/>
        <w:jc w:val="both"/>
        <w:rPr>
          <w:rFonts w:ascii="Arial" w:hAnsi="Arial" w:cs="Arial"/>
          <w:sz w:val="20"/>
          <w:szCs w:val="20"/>
        </w:rPr>
      </w:pPr>
      <w:r w:rsidRPr="00256E27">
        <w:rPr>
          <w:rFonts w:ascii="Arial" w:hAnsi="Arial" w:cs="Arial"/>
          <w:sz w:val="20"/>
          <w:szCs w:val="20"/>
        </w:rPr>
        <w:t>a</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účastnit se veškeré činnosti společenství způsobem a za podmínek stanovených zákonem o vlastnictví bytů a těmito stanovami,</w:t>
      </w:r>
    </w:p>
    <w:p w:rsidR="00896225" w:rsidRPr="00256E27" w:rsidRDefault="00896225" w:rsidP="00EC777A">
      <w:pPr>
        <w:ind w:left="1440" w:hanging="720"/>
        <w:jc w:val="both"/>
        <w:rPr>
          <w:rFonts w:ascii="Arial" w:hAnsi="Arial" w:cs="Arial"/>
          <w:sz w:val="20"/>
          <w:szCs w:val="20"/>
        </w:rPr>
      </w:pPr>
      <w:r w:rsidRPr="00256E27">
        <w:rPr>
          <w:rFonts w:ascii="Arial" w:hAnsi="Arial" w:cs="Arial"/>
          <w:sz w:val="20"/>
          <w:szCs w:val="20"/>
        </w:rPr>
        <w:t>b</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účastnit se jednání shromáždění a hlasováním se podílet na jeho rozhodování,</w:t>
      </w:r>
    </w:p>
    <w:p w:rsidR="00896225" w:rsidRPr="00256E27" w:rsidRDefault="00896225" w:rsidP="00EC777A">
      <w:pPr>
        <w:ind w:left="1440" w:hanging="720"/>
        <w:jc w:val="both"/>
        <w:rPr>
          <w:rFonts w:ascii="Arial" w:hAnsi="Arial" w:cs="Arial"/>
          <w:sz w:val="20"/>
          <w:szCs w:val="20"/>
        </w:rPr>
      </w:pPr>
      <w:r w:rsidRPr="00256E27">
        <w:rPr>
          <w:rFonts w:ascii="Arial" w:hAnsi="Arial" w:cs="Arial"/>
          <w:sz w:val="20"/>
          <w:szCs w:val="20"/>
        </w:rPr>
        <w:t>c</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volit a být volen do orgánů společenství,</w:t>
      </w:r>
    </w:p>
    <w:p w:rsidR="00896225" w:rsidRPr="00256E27" w:rsidRDefault="00896225" w:rsidP="00EC777A">
      <w:pPr>
        <w:ind w:left="1440" w:hanging="720"/>
        <w:jc w:val="both"/>
        <w:rPr>
          <w:rFonts w:ascii="Arial" w:hAnsi="Arial" w:cs="Arial"/>
          <w:sz w:val="20"/>
          <w:szCs w:val="20"/>
        </w:rPr>
      </w:pPr>
      <w:r w:rsidRPr="00256E27">
        <w:rPr>
          <w:rFonts w:ascii="Arial" w:hAnsi="Arial" w:cs="Arial"/>
          <w:sz w:val="20"/>
          <w:szCs w:val="20"/>
        </w:rPr>
        <w:t>d</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předkládat orgánům společenství návrhy a podněty ke zlepšení činnosti společenství a k odstranění nedostatků v jejich činnosti,</w:t>
      </w:r>
    </w:p>
    <w:p w:rsidR="00896225" w:rsidRPr="00256E27" w:rsidRDefault="00896225" w:rsidP="00EC777A">
      <w:pPr>
        <w:ind w:left="1440" w:hanging="720"/>
        <w:jc w:val="both"/>
        <w:rPr>
          <w:rFonts w:ascii="Arial" w:hAnsi="Arial" w:cs="Arial"/>
          <w:sz w:val="20"/>
          <w:szCs w:val="20"/>
        </w:rPr>
      </w:pPr>
      <w:r w:rsidRPr="00256E27">
        <w:rPr>
          <w:rFonts w:ascii="Arial" w:hAnsi="Arial" w:cs="Arial"/>
          <w:sz w:val="20"/>
          <w:szCs w:val="20"/>
        </w:rPr>
        <w:t>e</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obdržet vyúčtování záloh na úhradu jednotlivých služeb a vrácení případných přeplatků,</w:t>
      </w:r>
    </w:p>
    <w:p w:rsidR="00896225" w:rsidRPr="00256E27" w:rsidRDefault="00896225" w:rsidP="00EC777A">
      <w:pPr>
        <w:ind w:left="1440" w:hanging="720"/>
        <w:jc w:val="both"/>
        <w:rPr>
          <w:rFonts w:ascii="Arial" w:hAnsi="Arial" w:cs="Arial"/>
          <w:sz w:val="20"/>
          <w:szCs w:val="20"/>
        </w:rPr>
      </w:pPr>
      <w:r w:rsidRPr="00256E27">
        <w:rPr>
          <w:rFonts w:ascii="Arial" w:hAnsi="Arial" w:cs="Arial"/>
          <w:sz w:val="20"/>
          <w:szCs w:val="20"/>
        </w:rPr>
        <w:t>f</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nahlížet do písemných podkladů pro jednání shromáždění, do zápisu ze schůze shromáždění, do smluv sjednaných společenstvím a do podkladů, z nichž vychází určení výše jeho povinnosti podílet se na nákladech spojených se správou domu a pozemku a s dodávkou služeb spojených s užíváním jednotky.</w:t>
      </w:r>
    </w:p>
    <w:p w:rsidR="00896225" w:rsidRPr="00256E27" w:rsidRDefault="00896225" w:rsidP="000F5D2B">
      <w:pPr>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(2</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 xml:space="preserve">Člen společenství má povinnosti vlastníka jednotky a člena společenství uvedené v příslušných ustanoveních </w:t>
      </w:r>
      <w:r w:rsidR="00A60360">
        <w:rPr>
          <w:rFonts w:ascii="Arial" w:hAnsi="Arial" w:cs="Arial"/>
          <w:sz w:val="20"/>
          <w:szCs w:val="20"/>
        </w:rPr>
        <w:t>občanského zákoníku</w:t>
      </w:r>
      <w:r w:rsidRPr="00256E27">
        <w:rPr>
          <w:rFonts w:ascii="Arial" w:hAnsi="Arial" w:cs="Arial"/>
          <w:sz w:val="20"/>
          <w:szCs w:val="20"/>
        </w:rPr>
        <w:t xml:space="preserve"> a těchto stanov, zejména má povinnost</w:t>
      </w:r>
    </w:p>
    <w:p w:rsidR="00E670F2" w:rsidRDefault="00896225" w:rsidP="00EC777A">
      <w:pPr>
        <w:ind w:left="1440" w:hanging="720"/>
        <w:jc w:val="both"/>
        <w:rPr>
          <w:rFonts w:ascii="Arial" w:hAnsi="Arial" w:cs="Arial"/>
          <w:sz w:val="20"/>
          <w:szCs w:val="20"/>
        </w:rPr>
      </w:pPr>
      <w:r w:rsidRPr="00256E27">
        <w:rPr>
          <w:rFonts w:ascii="Arial" w:hAnsi="Arial" w:cs="Arial"/>
          <w:sz w:val="20"/>
          <w:szCs w:val="20"/>
        </w:rPr>
        <w:t>a</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dodržovat tyto stanovy</w:t>
      </w:r>
      <w:r w:rsidR="00DB31FD">
        <w:rPr>
          <w:rFonts w:ascii="Arial" w:hAnsi="Arial" w:cs="Arial"/>
          <w:sz w:val="20"/>
          <w:szCs w:val="20"/>
        </w:rPr>
        <w:t xml:space="preserve">, domovní </w:t>
      </w:r>
      <w:proofErr w:type="gramStart"/>
      <w:r w:rsidR="00DB31FD">
        <w:rPr>
          <w:rFonts w:ascii="Arial" w:hAnsi="Arial" w:cs="Arial"/>
          <w:sz w:val="20"/>
          <w:szCs w:val="20"/>
        </w:rPr>
        <w:t>řád</w:t>
      </w:r>
      <w:r w:rsidRPr="00256E27">
        <w:rPr>
          <w:rFonts w:ascii="Arial" w:hAnsi="Arial" w:cs="Arial"/>
          <w:sz w:val="20"/>
          <w:szCs w:val="20"/>
        </w:rPr>
        <w:t xml:space="preserve"> </w:t>
      </w:r>
      <w:r w:rsidR="001D037E">
        <w:rPr>
          <w:rFonts w:ascii="Arial" w:hAnsi="Arial" w:cs="Arial"/>
          <w:sz w:val="20"/>
          <w:szCs w:val="20"/>
        </w:rPr>
        <w:t xml:space="preserve"> </w:t>
      </w:r>
      <w:r w:rsidRPr="00256E27">
        <w:rPr>
          <w:rFonts w:ascii="Arial" w:hAnsi="Arial" w:cs="Arial"/>
          <w:sz w:val="20"/>
          <w:szCs w:val="20"/>
        </w:rPr>
        <w:t>a plnit</w:t>
      </w:r>
      <w:proofErr w:type="gramEnd"/>
      <w:r w:rsidRPr="00256E27">
        <w:rPr>
          <w:rFonts w:ascii="Arial" w:hAnsi="Arial" w:cs="Arial"/>
          <w:sz w:val="20"/>
          <w:szCs w:val="20"/>
        </w:rPr>
        <w:t xml:space="preserve"> usnesení orgánů </w:t>
      </w:r>
      <w:r w:rsidR="00511322" w:rsidRPr="00256E27">
        <w:rPr>
          <w:rFonts w:ascii="Arial" w:hAnsi="Arial" w:cs="Arial"/>
          <w:sz w:val="20"/>
          <w:szCs w:val="20"/>
        </w:rPr>
        <w:t>společenství</w:t>
      </w:r>
      <w:r w:rsidR="00511322">
        <w:rPr>
          <w:rFonts w:ascii="Arial" w:hAnsi="Arial" w:cs="Arial"/>
          <w:sz w:val="20"/>
          <w:szCs w:val="20"/>
        </w:rPr>
        <w:t>,</w:t>
      </w:r>
    </w:p>
    <w:p w:rsidR="00896225" w:rsidRPr="00256E27" w:rsidRDefault="00896225" w:rsidP="00EC777A">
      <w:pPr>
        <w:ind w:left="1440" w:hanging="720"/>
        <w:jc w:val="both"/>
        <w:rPr>
          <w:rFonts w:ascii="Arial" w:hAnsi="Arial" w:cs="Arial"/>
          <w:sz w:val="20"/>
          <w:szCs w:val="20"/>
        </w:rPr>
      </w:pPr>
      <w:r w:rsidRPr="00256E27">
        <w:rPr>
          <w:rFonts w:ascii="Arial" w:hAnsi="Arial" w:cs="Arial"/>
          <w:sz w:val="20"/>
          <w:szCs w:val="20"/>
        </w:rPr>
        <w:t>b</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hradit stanovené příspěvky na správu domu a pozemku</w:t>
      </w:r>
      <w:r w:rsidR="00E670F2">
        <w:rPr>
          <w:rFonts w:ascii="Arial" w:hAnsi="Arial" w:cs="Arial"/>
          <w:sz w:val="20"/>
          <w:szCs w:val="20"/>
        </w:rPr>
        <w:t xml:space="preserve"> včetně příspěvk</w:t>
      </w:r>
      <w:r w:rsidR="007441CF">
        <w:rPr>
          <w:rFonts w:ascii="Arial" w:hAnsi="Arial" w:cs="Arial"/>
          <w:sz w:val="20"/>
          <w:szCs w:val="20"/>
        </w:rPr>
        <w:t>ů</w:t>
      </w:r>
      <w:r w:rsidR="00E670F2">
        <w:rPr>
          <w:rFonts w:ascii="Arial" w:hAnsi="Arial" w:cs="Arial"/>
          <w:sz w:val="20"/>
          <w:szCs w:val="20"/>
        </w:rPr>
        <w:t xml:space="preserve"> na opravy rekonstrukce a modernizace domu</w:t>
      </w:r>
      <w:r w:rsidR="00511322">
        <w:rPr>
          <w:rFonts w:ascii="Arial" w:hAnsi="Arial" w:cs="Arial"/>
          <w:sz w:val="20"/>
          <w:szCs w:val="20"/>
        </w:rPr>
        <w:t>,</w:t>
      </w:r>
    </w:p>
    <w:p w:rsidR="00896225" w:rsidRDefault="00896225" w:rsidP="00EC777A">
      <w:pPr>
        <w:ind w:left="1440" w:hanging="720"/>
        <w:jc w:val="both"/>
        <w:rPr>
          <w:rFonts w:ascii="Arial" w:hAnsi="Arial" w:cs="Arial"/>
          <w:sz w:val="20"/>
          <w:szCs w:val="20"/>
        </w:rPr>
      </w:pPr>
      <w:r w:rsidRPr="00256E27">
        <w:rPr>
          <w:rFonts w:ascii="Arial" w:hAnsi="Arial" w:cs="Arial"/>
          <w:sz w:val="20"/>
          <w:szCs w:val="20"/>
        </w:rPr>
        <w:t>c</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hradit stanovené zálohy na úhradu za služby a hradit nedoplatky vyplývající z</w:t>
      </w:r>
      <w:r w:rsidR="00E670F2">
        <w:rPr>
          <w:rFonts w:ascii="Arial" w:hAnsi="Arial" w:cs="Arial"/>
          <w:sz w:val="20"/>
          <w:szCs w:val="20"/>
        </w:rPr>
        <w:t> </w:t>
      </w:r>
      <w:r w:rsidRPr="00256E27">
        <w:rPr>
          <w:rFonts w:ascii="Arial" w:hAnsi="Arial" w:cs="Arial"/>
          <w:sz w:val="20"/>
          <w:szCs w:val="20"/>
        </w:rPr>
        <w:t>vyúčtování</w:t>
      </w:r>
      <w:r w:rsidR="00E670F2">
        <w:rPr>
          <w:rFonts w:ascii="Arial" w:hAnsi="Arial" w:cs="Arial"/>
          <w:sz w:val="20"/>
          <w:szCs w:val="20"/>
        </w:rPr>
        <w:t>,</w:t>
      </w:r>
    </w:p>
    <w:p w:rsidR="00511322" w:rsidRPr="00256E27" w:rsidRDefault="00511322" w:rsidP="00EC777A">
      <w:pPr>
        <w:ind w:left="1440" w:hanging="720"/>
        <w:jc w:val="both"/>
        <w:rPr>
          <w:rFonts w:ascii="Arial" w:hAnsi="Arial" w:cs="Arial"/>
          <w:sz w:val="20"/>
          <w:szCs w:val="20"/>
        </w:rPr>
      </w:pPr>
      <w:r>
        <w:rPr>
          <w:rFonts w:ascii="Arial" w:hAnsi="Arial" w:cs="Arial"/>
          <w:sz w:val="20"/>
          <w:szCs w:val="20"/>
        </w:rPr>
        <w:t>d)</w:t>
      </w:r>
      <w:r>
        <w:rPr>
          <w:rFonts w:ascii="Arial" w:hAnsi="Arial" w:cs="Arial"/>
          <w:sz w:val="20"/>
          <w:szCs w:val="20"/>
        </w:rPr>
        <w:tab/>
        <w:t>,</w:t>
      </w:r>
    </w:p>
    <w:p w:rsidR="00896225" w:rsidRDefault="00511322" w:rsidP="00EC777A">
      <w:pPr>
        <w:ind w:left="1440" w:hanging="720"/>
        <w:jc w:val="both"/>
        <w:rPr>
          <w:rFonts w:ascii="Arial" w:hAnsi="Arial" w:cs="Arial"/>
          <w:sz w:val="20"/>
          <w:szCs w:val="20"/>
        </w:rPr>
      </w:pPr>
      <w:r>
        <w:rPr>
          <w:rFonts w:ascii="Arial" w:hAnsi="Arial" w:cs="Arial"/>
          <w:sz w:val="20"/>
          <w:szCs w:val="20"/>
        </w:rPr>
        <w:t>e</w:t>
      </w:r>
      <w:r w:rsidR="004C5427" w:rsidRPr="00256E27">
        <w:rPr>
          <w:rFonts w:ascii="Arial" w:hAnsi="Arial" w:cs="Arial"/>
          <w:sz w:val="20"/>
          <w:szCs w:val="20"/>
        </w:rPr>
        <w:t>)</w:t>
      </w:r>
      <w:r w:rsidR="00733334" w:rsidRPr="00256E27">
        <w:rPr>
          <w:rFonts w:ascii="Arial" w:hAnsi="Arial" w:cs="Arial"/>
          <w:sz w:val="20"/>
          <w:szCs w:val="20"/>
        </w:rPr>
        <w:tab/>
      </w:r>
      <w:r w:rsidR="00896225" w:rsidRPr="00256E27">
        <w:rPr>
          <w:rFonts w:ascii="Arial" w:hAnsi="Arial" w:cs="Arial"/>
          <w:sz w:val="20"/>
          <w:szCs w:val="20"/>
        </w:rPr>
        <w:t xml:space="preserve">řídit se při užívání společných částí domu, pozemku a společných zařízení domu právními předpisy a </w:t>
      </w:r>
      <w:r w:rsidR="00E670F2">
        <w:rPr>
          <w:rFonts w:ascii="Arial" w:hAnsi="Arial" w:cs="Arial"/>
          <w:sz w:val="20"/>
          <w:szCs w:val="20"/>
        </w:rPr>
        <w:t>rozhodnutími orgánu společenství</w:t>
      </w:r>
      <w:r>
        <w:rPr>
          <w:rFonts w:ascii="Arial" w:hAnsi="Arial" w:cs="Arial"/>
          <w:sz w:val="20"/>
          <w:szCs w:val="20"/>
        </w:rPr>
        <w:t>,</w:t>
      </w:r>
    </w:p>
    <w:p w:rsidR="00DB0332" w:rsidRPr="00256E27" w:rsidRDefault="00511322" w:rsidP="00EC777A">
      <w:pPr>
        <w:ind w:left="1440" w:hanging="720"/>
        <w:jc w:val="both"/>
        <w:rPr>
          <w:rFonts w:ascii="Arial" w:hAnsi="Arial" w:cs="Arial"/>
          <w:sz w:val="20"/>
          <w:szCs w:val="20"/>
        </w:rPr>
      </w:pPr>
      <w:r>
        <w:rPr>
          <w:rFonts w:ascii="Arial" w:hAnsi="Arial" w:cs="Arial"/>
          <w:sz w:val="20"/>
          <w:szCs w:val="20"/>
        </w:rPr>
        <w:t>f</w:t>
      </w:r>
      <w:r w:rsidR="00DB0332" w:rsidRPr="00DB0332">
        <w:rPr>
          <w:rFonts w:ascii="Arial" w:hAnsi="Arial" w:cs="Arial"/>
          <w:sz w:val="20"/>
          <w:szCs w:val="20"/>
        </w:rPr>
        <w:t>)</w:t>
      </w:r>
      <w:r w:rsidR="00DB0332" w:rsidRPr="00DB0332">
        <w:rPr>
          <w:rFonts w:ascii="Arial" w:hAnsi="Arial" w:cs="Arial"/>
          <w:sz w:val="20"/>
          <w:szCs w:val="20"/>
        </w:rPr>
        <w:tab/>
        <w:t>neprodleně upozorňovat výbor na závady vzniklé na společných částech domu, jakož i na jednání jiných osob a další skutečno</w:t>
      </w:r>
      <w:r w:rsidR="00A119D2">
        <w:rPr>
          <w:rFonts w:ascii="Arial" w:hAnsi="Arial" w:cs="Arial"/>
          <w:sz w:val="20"/>
          <w:szCs w:val="20"/>
        </w:rPr>
        <w:t>5</w:t>
      </w:r>
      <w:r w:rsidR="00DB0332" w:rsidRPr="00DB0332">
        <w:rPr>
          <w:rFonts w:ascii="Arial" w:hAnsi="Arial" w:cs="Arial"/>
          <w:sz w:val="20"/>
          <w:szCs w:val="20"/>
        </w:rPr>
        <w:t>sti, které společné části domu poškozují, a dále podle svých schopností a možností působit proti takovému poškozování a činit vše potřebné k předcházení škod,</w:t>
      </w:r>
    </w:p>
    <w:p w:rsidR="00301328" w:rsidRDefault="00511322" w:rsidP="00301328">
      <w:pPr>
        <w:ind w:left="1440" w:hanging="720"/>
        <w:jc w:val="both"/>
        <w:rPr>
          <w:rFonts w:ascii="Arial" w:hAnsi="Arial" w:cs="Arial"/>
          <w:sz w:val="20"/>
          <w:szCs w:val="20"/>
        </w:rPr>
      </w:pPr>
      <w:r>
        <w:rPr>
          <w:rFonts w:ascii="Arial" w:hAnsi="Arial" w:cs="Arial"/>
          <w:sz w:val="20"/>
          <w:szCs w:val="20"/>
        </w:rPr>
        <w:lastRenderedPageBreak/>
        <w:t>g</w:t>
      </w:r>
      <w:r w:rsidR="004C5427" w:rsidRPr="00256E27">
        <w:rPr>
          <w:rFonts w:ascii="Arial" w:hAnsi="Arial" w:cs="Arial"/>
          <w:sz w:val="20"/>
          <w:szCs w:val="20"/>
        </w:rPr>
        <w:t>)</w:t>
      </w:r>
      <w:r w:rsidR="00733334" w:rsidRPr="00256E27">
        <w:rPr>
          <w:rFonts w:ascii="Arial" w:hAnsi="Arial" w:cs="Arial"/>
          <w:sz w:val="20"/>
          <w:szCs w:val="20"/>
        </w:rPr>
        <w:tab/>
      </w:r>
      <w:r w:rsidR="00896225" w:rsidRPr="00301328">
        <w:rPr>
          <w:rFonts w:ascii="Arial" w:hAnsi="Arial" w:cs="Arial"/>
          <w:sz w:val="20"/>
          <w:szCs w:val="20"/>
        </w:rPr>
        <w:t>zdržet se jednání, jímž by zasahoval do práva ostatních členů společenství</w:t>
      </w:r>
      <w:r w:rsidR="00DB31FD">
        <w:rPr>
          <w:rFonts w:ascii="Arial" w:hAnsi="Arial" w:cs="Arial"/>
          <w:sz w:val="20"/>
          <w:szCs w:val="20"/>
        </w:rPr>
        <w:t>.</w:t>
      </w:r>
      <w:r w:rsidR="00896225" w:rsidRPr="00301328">
        <w:rPr>
          <w:rFonts w:ascii="Arial" w:hAnsi="Arial" w:cs="Arial"/>
          <w:sz w:val="20"/>
          <w:szCs w:val="20"/>
        </w:rPr>
        <w:t xml:space="preserve"> </w:t>
      </w:r>
      <w:r w:rsidR="00DB31FD">
        <w:rPr>
          <w:rFonts w:ascii="Arial" w:hAnsi="Arial" w:cs="Arial"/>
          <w:sz w:val="20"/>
          <w:szCs w:val="20"/>
        </w:rPr>
        <w:t>Ú</w:t>
      </w:r>
      <w:r w:rsidR="00896225" w:rsidRPr="00301328">
        <w:rPr>
          <w:rFonts w:ascii="Arial" w:hAnsi="Arial" w:cs="Arial"/>
          <w:sz w:val="20"/>
          <w:szCs w:val="20"/>
        </w:rPr>
        <w:t>pravy jednotky ve svém vlastnictví provádět tak, aby neohrožoval výkon vlastnického práva ostatních vlastníků jednotek</w:t>
      </w:r>
      <w:r w:rsidR="00DB31FD">
        <w:rPr>
          <w:rFonts w:ascii="Arial" w:hAnsi="Arial" w:cs="Arial"/>
          <w:sz w:val="20"/>
          <w:szCs w:val="20"/>
        </w:rPr>
        <w:t xml:space="preserve">. </w:t>
      </w:r>
      <w:r w:rsidR="00B71EE8">
        <w:rPr>
          <w:rFonts w:ascii="Arial" w:hAnsi="Arial" w:cs="Arial"/>
          <w:sz w:val="20"/>
          <w:szCs w:val="20"/>
        </w:rPr>
        <w:t>V</w:t>
      </w:r>
      <w:r w:rsidR="00DB31FD" w:rsidRPr="00DB31FD">
        <w:rPr>
          <w:rFonts w:ascii="Arial" w:hAnsi="Arial" w:cs="Arial"/>
          <w:sz w:val="20"/>
          <w:szCs w:val="20"/>
        </w:rPr>
        <w:t xml:space="preserve">eškeré stavební úpravy prováděné v bytě je </w:t>
      </w:r>
      <w:r w:rsidR="00DB31FD">
        <w:rPr>
          <w:rFonts w:ascii="Arial" w:hAnsi="Arial" w:cs="Arial"/>
          <w:sz w:val="20"/>
          <w:szCs w:val="20"/>
        </w:rPr>
        <w:t>v</w:t>
      </w:r>
      <w:r w:rsidR="00DB31FD" w:rsidRPr="00DB31FD">
        <w:rPr>
          <w:rFonts w:ascii="Arial" w:hAnsi="Arial" w:cs="Arial"/>
          <w:sz w:val="20"/>
          <w:szCs w:val="20"/>
        </w:rPr>
        <w:t>lastník jednotky povinen předem ohlásit výboru SVJ.</w:t>
      </w:r>
      <w:r w:rsidR="00DB31FD">
        <w:rPr>
          <w:rFonts w:ascii="Arial" w:hAnsi="Arial" w:cs="Arial"/>
          <w:sz w:val="20"/>
          <w:szCs w:val="20"/>
        </w:rPr>
        <w:t xml:space="preserve"> </w:t>
      </w:r>
      <w:r w:rsidR="00301328" w:rsidRPr="00301328">
        <w:rPr>
          <w:rFonts w:ascii="Arial" w:hAnsi="Arial" w:cs="Arial"/>
          <w:sz w:val="20"/>
          <w:szCs w:val="20"/>
        </w:rPr>
        <w:t>Úpravy</w:t>
      </w:r>
      <w:r w:rsidR="0048019F">
        <w:rPr>
          <w:rFonts w:ascii="Arial" w:hAnsi="Arial" w:cs="Arial"/>
          <w:sz w:val="20"/>
          <w:szCs w:val="20"/>
        </w:rPr>
        <w:t xml:space="preserve"> na společných částech a úpravy</w:t>
      </w:r>
      <w:r w:rsidR="00301328" w:rsidRPr="00301328">
        <w:rPr>
          <w:rFonts w:ascii="Arial" w:hAnsi="Arial" w:cs="Arial"/>
          <w:sz w:val="20"/>
          <w:szCs w:val="20"/>
        </w:rPr>
        <w:t xml:space="preserve">, </w:t>
      </w:r>
      <w:r w:rsidR="00301328">
        <w:rPr>
          <w:rFonts w:ascii="Arial" w:hAnsi="Arial" w:cs="Arial"/>
          <w:sz w:val="20"/>
          <w:szCs w:val="20"/>
        </w:rPr>
        <w:t>které</w:t>
      </w:r>
      <w:r w:rsidR="00301328" w:rsidRPr="00301328">
        <w:rPr>
          <w:rFonts w:ascii="Arial" w:hAnsi="Arial" w:cs="Arial"/>
          <w:sz w:val="20"/>
          <w:szCs w:val="20"/>
        </w:rPr>
        <w:t xml:space="preserve"> m</w:t>
      </w:r>
      <w:r w:rsidR="00301328">
        <w:rPr>
          <w:rFonts w:ascii="Arial" w:hAnsi="Arial" w:cs="Arial"/>
          <w:sz w:val="20"/>
          <w:szCs w:val="20"/>
        </w:rPr>
        <w:t>ění</w:t>
      </w:r>
      <w:r w:rsidR="00301328" w:rsidRPr="00301328">
        <w:rPr>
          <w:rFonts w:ascii="Arial" w:hAnsi="Arial" w:cs="Arial"/>
          <w:sz w:val="20"/>
          <w:szCs w:val="20"/>
        </w:rPr>
        <w:t xml:space="preserve"> vzhled domu, může člen společenství provádět jen se souhlasem</w:t>
      </w:r>
      <w:r w:rsidR="00FC7763">
        <w:rPr>
          <w:rFonts w:ascii="Arial" w:hAnsi="Arial" w:cs="Arial"/>
          <w:sz w:val="20"/>
          <w:szCs w:val="20"/>
        </w:rPr>
        <w:t xml:space="preserve"> společenství</w:t>
      </w:r>
      <w:r w:rsidR="00301328" w:rsidRPr="00301328">
        <w:rPr>
          <w:rFonts w:ascii="Arial" w:hAnsi="Arial" w:cs="Arial"/>
          <w:sz w:val="20"/>
          <w:szCs w:val="20"/>
        </w:rPr>
        <w:t>. Úpravy, jimiž se mění vnitřní uspořádání domu a zároveň velikost</w:t>
      </w:r>
      <w:r w:rsidR="00301328">
        <w:rPr>
          <w:rFonts w:ascii="Arial" w:hAnsi="Arial" w:cs="Arial"/>
          <w:sz w:val="20"/>
          <w:szCs w:val="20"/>
        </w:rPr>
        <w:t xml:space="preserve"> </w:t>
      </w:r>
      <w:r w:rsidR="00301328" w:rsidRPr="00301328">
        <w:rPr>
          <w:rFonts w:ascii="Arial" w:hAnsi="Arial" w:cs="Arial"/>
          <w:sz w:val="20"/>
          <w:szCs w:val="20"/>
        </w:rPr>
        <w:t>spoluvlastnických podílů na společných částech domu může člen společenství provádět jen na</w:t>
      </w:r>
      <w:r w:rsidR="00301328">
        <w:rPr>
          <w:rFonts w:ascii="Arial" w:hAnsi="Arial" w:cs="Arial"/>
          <w:sz w:val="20"/>
          <w:szCs w:val="20"/>
        </w:rPr>
        <w:t xml:space="preserve"> </w:t>
      </w:r>
      <w:r w:rsidR="00301328" w:rsidRPr="00301328">
        <w:rPr>
          <w:rFonts w:ascii="Arial" w:hAnsi="Arial" w:cs="Arial"/>
          <w:sz w:val="20"/>
          <w:szCs w:val="20"/>
        </w:rPr>
        <w:t>základě smlouvy o výstavbě uza</w:t>
      </w:r>
      <w:r w:rsidR="00301328">
        <w:rPr>
          <w:rFonts w:ascii="Arial" w:hAnsi="Arial" w:cs="Arial"/>
          <w:sz w:val="20"/>
          <w:szCs w:val="20"/>
        </w:rPr>
        <w:t>vř</w:t>
      </w:r>
      <w:r w:rsidR="00301328" w:rsidRPr="00301328">
        <w:rPr>
          <w:rFonts w:ascii="Arial" w:hAnsi="Arial" w:cs="Arial"/>
          <w:sz w:val="20"/>
          <w:szCs w:val="20"/>
        </w:rPr>
        <w:t>ené se všemi členy společenství</w:t>
      </w:r>
      <w:r>
        <w:rPr>
          <w:rFonts w:ascii="Arial" w:hAnsi="Arial" w:cs="Arial"/>
          <w:sz w:val="20"/>
          <w:szCs w:val="20"/>
        </w:rPr>
        <w:t>,</w:t>
      </w:r>
    </w:p>
    <w:p w:rsidR="00896225" w:rsidRPr="00256E27" w:rsidRDefault="00511322" w:rsidP="00EC777A">
      <w:pPr>
        <w:ind w:left="1440" w:hanging="720"/>
        <w:jc w:val="both"/>
        <w:rPr>
          <w:rFonts w:ascii="Arial" w:hAnsi="Arial" w:cs="Arial"/>
          <w:sz w:val="20"/>
          <w:szCs w:val="20"/>
        </w:rPr>
      </w:pPr>
      <w:r>
        <w:rPr>
          <w:rFonts w:ascii="Arial" w:hAnsi="Arial" w:cs="Arial"/>
          <w:sz w:val="20"/>
          <w:szCs w:val="20"/>
        </w:rPr>
        <w:t>h</w:t>
      </w:r>
      <w:r w:rsidR="004C5427" w:rsidRPr="00256E27">
        <w:rPr>
          <w:rFonts w:ascii="Arial" w:hAnsi="Arial" w:cs="Arial"/>
          <w:sz w:val="20"/>
          <w:szCs w:val="20"/>
        </w:rPr>
        <w:t>)</w:t>
      </w:r>
      <w:r w:rsidR="00733334" w:rsidRPr="00256E27">
        <w:rPr>
          <w:rFonts w:ascii="Arial" w:hAnsi="Arial" w:cs="Arial"/>
          <w:sz w:val="20"/>
          <w:szCs w:val="20"/>
        </w:rPr>
        <w:tab/>
      </w:r>
      <w:r w:rsidR="00896225" w:rsidRPr="00256E27">
        <w:rPr>
          <w:rFonts w:ascii="Arial" w:hAnsi="Arial" w:cs="Arial"/>
          <w:sz w:val="20"/>
          <w:szCs w:val="20"/>
        </w:rPr>
        <w:t>odstranit na svůj náklad závady a poškození, které na jiných jednotkách nebo na společných částech domu způsobil sám nebo ti, kteří s ním jednotku užívají,</w:t>
      </w:r>
    </w:p>
    <w:p w:rsidR="00896225" w:rsidRPr="00256E27" w:rsidRDefault="00511322" w:rsidP="00EC777A">
      <w:pPr>
        <w:ind w:left="1440" w:hanging="720"/>
        <w:jc w:val="both"/>
        <w:rPr>
          <w:rFonts w:ascii="Arial" w:hAnsi="Arial" w:cs="Arial"/>
          <w:sz w:val="20"/>
          <w:szCs w:val="20"/>
        </w:rPr>
      </w:pPr>
      <w:r>
        <w:rPr>
          <w:rFonts w:ascii="Arial" w:hAnsi="Arial" w:cs="Arial"/>
          <w:sz w:val="20"/>
          <w:szCs w:val="20"/>
        </w:rPr>
        <w:t>i</w:t>
      </w:r>
      <w:r w:rsidR="004C5427" w:rsidRPr="00256E27">
        <w:rPr>
          <w:rFonts w:ascii="Arial" w:hAnsi="Arial" w:cs="Arial"/>
          <w:sz w:val="20"/>
          <w:szCs w:val="20"/>
        </w:rPr>
        <w:t>)</w:t>
      </w:r>
      <w:r w:rsidR="00733334" w:rsidRPr="00256E27">
        <w:rPr>
          <w:rFonts w:ascii="Arial" w:hAnsi="Arial" w:cs="Arial"/>
          <w:sz w:val="20"/>
          <w:szCs w:val="20"/>
        </w:rPr>
        <w:tab/>
      </w:r>
      <w:r w:rsidR="00896225" w:rsidRPr="00256E27">
        <w:rPr>
          <w:rFonts w:ascii="Arial" w:hAnsi="Arial" w:cs="Arial"/>
          <w:sz w:val="20"/>
          <w:szCs w:val="20"/>
        </w:rPr>
        <w:t>umožnit instalaci a údržbu zařízení pro měření tepla a vody v jedn</w:t>
      </w:r>
      <w:r w:rsidR="0064226C">
        <w:rPr>
          <w:rFonts w:ascii="Arial" w:hAnsi="Arial" w:cs="Arial"/>
          <w:sz w:val="20"/>
          <w:szCs w:val="20"/>
        </w:rPr>
        <w:t>otce a odečet naměřených hodnot</w:t>
      </w:r>
      <w:r>
        <w:rPr>
          <w:rFonts w:ascii="Arial" w:hAnsi="Arial" w:cs="Arial"/>
          <w:sz w:val="20"/>
          <w:szCs w:val="20"/>
        </w:rPr>
        <w:t>,</w:t>
      </w:r>
    </w:p>
    <w:p w:rsidR="00896225" w:rsidRPr="00256E27" w:rsidRDefault="00511322" w:rsidP="00EC777A">
      <w:pPr>
        <w:ind w:left="1440" w:hanging="720"/>
        <w:jc w:val="both"/>
        <w:rPr>
          <w:rFonts w:ascii="Arial" w:hAnsi="Arial" w:cs="Arial"/>
          <w:sz w:val="20"/>
          <w:szCs w:val="20"/>
        </w:rPr>
      </w:pPr>
      <w:r>
        <w:rPr>
          <w:rFonts w:ascii="Arial" w:hAnsi="Arial" w:cs="Arial"/>
          <w:sz w:val="20"/>
          <w:szCs w:val="20"/>
        </w:rPr>
        <w:t>j</w:t>
      </w:r>
      <w:r w:rsidR="004C5427" w:rsidRPr="00256E27">
        <w:rPr>
          <w:rFonts w:ascii="Arial" w:hAnsi="Arial" w:cs="Arial"/>
          <w:sz w:val="20"/>
          <w:szCs w:val="20"/>
        </w:rPr>
        <w:t>)</w:t>
      </w:r>
      <w:r w:rsidR="00733334" w:rsidRPr="00256E27">
        <w:rPr>
          <w:rFonts w:ascii="Arial" w:hAnsi="Arial" w:cs="Arial"/>
          <w:sz w:val="20"/>
          <w:szCs w:val="20"/>
        </w:rPr>
        <w:tab/>
      </w:r>
      <w:r w:rsidR="00896225" w:rsidRPr="00256E27">
        <w:rPr>
          <w:rFonts w:ascii="Arial" w:hAnsi="Arial" w:cs="Arial"/>
          <w:sz w:val="20"/>
          <w:szCs w:val="20"/>
        </w:rPr>
        <w:t>umožnit po předchozím vyzvání přístup do jednotky, pokud to nezbytně vyžadují úpravy, provoz, opravy apod. ostatních jednotek nebo domu jako celku; nejde-li o havarijní či obdobný stav, činí výzvu písemně výbor alespoň 3 dny předem,</w:t>
      </w:r>
    </w:p>
    <w:p w:rsidR="00896225" w:rsidRPr="00256E27" w:rsidRDefault="00511322" w:rsidP="00EC777A">
      <w:pPr>
        <w:ind w:left="1440" w:hanging="720"/>
        <w:jc w:val="both"/>
        <w:rPr>
          <w:rFonts w:ascii="Arial" w:hAnsi="Arial" w:cs="Arial"/>
          <w:sz w:val="20"/>
          <w:szCs w:val="20"/>
        </w:rPr>
      </w:pPr>
      <w:r>
        <w:rPr>
          <w:rFonts w:ascii="Arial" w:hAnsi="Arial" w:cs="Arial"/>
          <w:sz w:val="20"/>
          <w:szCs w:val="20"/>
        </w:rPr>
        <w:t>k</w:t>
      </w:r>
      <w:r w:rsidR="004C5427" w:rsidRPr="00256E27">
        <w:rPr>
          <w:rFonts w:ascii="Arial" w:hAnsi="Arial" w:cs="Arial"/>
          <w:sz w:val="20"/>
          <w:szCs w:val="20"/>
        </w:rPr>
        <w:t>)</w:t>
      </w:r>
      <w:r w:rsidR="00733334" w:rsidRPr="00256E27">
        <w:rPr>
          <w:rFonts w:ascii="Arial" w:hAnsi="Arial" w:cs="Arial"/>
          <w:sz w:val="20"/>
          <w:szCs w:val="20"/>
        </w:rPr>
        <w:tab/>
      </w:r>
      <w:r w:rsidR="00896225" w:rsidRPr="00256E27">
        <w:rPr>
          <w:rFonts w:ascii="Arial" w:hAnsi="Arial" w:cs="Arial"/>
          <w:sz w:val="20"/>
          <w:szCs w:val="20"/>
        </w:rPr>
        <w:t>oznámit bez zbytečného odkladu výboru nabytí vlastnictví jednotky spolu s údaji potřebnými pro zapsání do seznamu členů společenství a pro potřeby správy domu,</w:t>
      </w:r>
    </w:p>
    <w:p w:rsidR="00017F7E" w:rsidRDefault="00511322" w:rsidP="00D72B3F">
      <w:pPr>
        <w:ind w:left="1440" w:hanging="720"/>
        <w:jc w:val="both"/>
        <w:rPr>
          <w:rFonts w:ascii="Arial" w:hAnsi="Arial" w:cs="Arial"/>
          <w:sz w:val="20"/>
          <w:szCs w:val="20"/>
        </w:rPr>
      </w:pPr>
      <w:r>
        <w:rPr>
          <w:rFonts w:ascii="Arial" w:hAnsi="Arial" w:cs="Arial"/>
          <w:sz w:val="20"/>
          <w:szCs w:val="20"/>
        </w:rPr>
        <w:t>l</w:t>
      </w:r>
      <w:r w:rsidR="004C5427" w:rsidRPr="00256E27">
        <w:rPr>
          <w:rFonts w:ascii="Arial" w:hAnsi="Arial" w:cs="Arial"/>
          <w:sz w:val="20"/>
          <w:szCs w:val="20"/>
        </w:rPr>
        <w:t>)</w:t>
      </w:r>
      <w:r w:rsidR="00733334" w:rsidRPr="00256E27">
        <w:rPr>
          <w:rFonts w:ascii="Arial" w:hAnsi="Arial" w:cs="Arial"/>
          <w:sz w:val="20"/>
          <w:szCs w:val="20"/>
        </w:rPr>
        <w:tab/>
      </w:r>
      <w:r w:rsidR="00896225" w:rsidRPr="00256E27">
        <w:rPr>
          <w:rFonts w:ascii="Arial" w:hAnsi="Arial" w:cs="Arial"/>
          <w:sz w:val="20"/>
          <w:szCs w:val="20"/>
        </w:rPr>
        <w:t>oznamovat společenství všechny skutečnosti rozhodné pro rozúčtování služeb spojených s bydlením, zejména změny v počtu příslušníků své domácnosti, domácnosti nájemce nebo podnájemce, pokud je způsob rozúčtování cen služeb nebo stanovení výše příspěvků na správu domu a pozemku závislé též na počtu členů domácnosti, a to nejpozději do 30 dnů ode dne, kdy ke změně došlo,</w:t>
      </w:r>
    </w:p>
    <w:p w:rsidR="005610CD" w:rsidRDefault="00511322" w:rsidP="00D72B3F">
      <w:pPr>
        <w:ind w:left="1440" w:hanging="720"/>
        <w:jc w:val="both"/>
        <w:rPr>
          <w:rFonts w:ascii="Arial" w:hAnsi="Arial" w:cs="Arial"/>
          <w:sz w:val="20"/>
          <w:szCs w:val="20"/>
        </w:rPr>
      </w:pPr>
      <w:r>
        <w:rPr>
          <w:rFonts w:ascii="Arial" w:hAnsi="Arial" w:cs="Arial"/>
          <w:sz w:val="20"/>
          <w:szCs w:val="20"/>
        </w:rPr>
        <w:t>m</w:t>
      </w:r>
      <w:r w:rsidR="005610CD">
        <w:rPr>
          <w:rFonts w:ascii="Arial" w:hAnsi="Arial" w:cs="Arial"/>
          <w:sz w:val="20"/>
          <w:szCs w:val="20"/>
        </w:rPr>
        <w:t>)</w:t>
      </w:r>
      <w:r w:rsidR="005610CD">
        <w:rPr>
          <w:rFonts w:ascii="Arial" w:hAnsi="Arial" w:cs="Arial"/>
          <w:sz w:val="20"/>
          <w:szCs w:val="20"/>
        </w:rPr>
        <w:tab/>
      </w:r>
      <w:r w:rsidR="005610CD" w:rsidRPr="005610CD">
        <w:rPr>
          <w:rFonts w:ascii="Arial" w:hAnsi="Arial" w:cs="Arial"/>
          <w:sz w:val="20"/>
          <w:szCs w:val="20"/>
        </w:rPr>
        <w:t>předat výboru nebo pověřenému vlastníkovi ověřenou projektovou dokumentaci v případě, že provádí změnu stavby</w:t>
      </w:r>
      <w:r>
        <w:rPr>
          <w:rFonts w:ascii="Arial" w:hAnsi="Arial" w:cs="Arial"/>
          <w:sz w:val="20"/>
          <w:szCs w:val="20"/>
        </w:rPr>
        <w:t>,</w:t>
      </w:r>
    </w:p>
    <w:p w:rsidR="009E4698" w:rsidRDefault="00511322" w:rsidP="00D72B3F">
      <w:pPr>
        <w:ind w:left="1440" w:hanging="720"/>
        <w:jc w:val="both"/>
        <w:rPr>
          <w:rFonts w:ascii="Arial" w:hAnsi="Arial" w:cs="Arial"/>
          <w:sz w:val="20"/>
          <w:szCs w:val="20"/>
        </w:rPr>
      </w:pPr>
      <w:r>
        <w:rPr>
          <w:rFonts w:ascii="Arial" w:hAnsi="Arial" w:cs="Arial"/>
          <w:sz w:val="20"/>
          <w:szCs w:val="20"/>
        </w:rPr>
        <w:t>n</w:t>
      </w:r>
      <w:r w:rsidR="00B26740">
        <w:rPr>
          <w:rFonts w:ascii="Arial" w:hAnsi="Arial" w:cs="Arial"/>
          <w:sz w:val="20"/>
          <w:szCs w:val="20"/>
        </w:rPr>
        <w:t>)</w:t>
      </w:r>
      <w:r w:rsidR="00B26740">
        <w:rPr>
          <w:rFonts w:ascii="Arial" w:hAnsi="Arial" w:cs="Arial"/>
          <w:sz w:val="20"/>
          <w:szCs w:val="20"/>
        </w:rPr>
        <w:tab/>
        <w:t>v případě, že vlastník jednotky hodlá jednotku pronajmout</w:t>
      </w:r>
      <w:r w:rsidR="00B26740" w:rsidRPr="00B26740">
        <w:rPr>
          <w:rFonts w:ascii="Arial" w:hAnsi="Arial" w:cs="Arial"/>
          <w:sz w:val="20"/>
          <w:szCs w:val="20"/>
        </w:rPr>
        <w:t xml:space="preserve"> anebo přenechat do užívání třetí osobě,</w:t>
      </w:r>
      <w:r w:rsidR="004C4BA5">
        <w:rPr>
          <w:rFonts w:ascii="Arial" w:hAnsi="Arial" w:cs="Arial"/>
          <w:sz w:val="20"/>
          <w:szCs w:val="20"/>
        </w:rPr>
        <w:t xml:space="preserve"> je povinen</w:t>
      </w:r>
      <w:r w:rsidR="00B26740">
        <w:rPr>
          <w:rFonts w:ascii="Arial" w:hAnsi="Arial" w:cs="Arial"/>
          <w:sz w:val="20"/>
          <w:szCs w:val="20"/>
        </w:rPr>
        <w:t xml:space="preserve"> projednat tento záměr s výborem</w:t>
      </w:r>
      <w:r w:rsidR="00B26740" w:rsidRPr="00B26740">
        <w:rPr>
          <w:rFonts w:ascii="Arial" w:hAnsi="Arial" w:cs="Arial"/>
          <w:sz w:val="20"/>
          <w:szCs w:val="20"/>
        </w:rPr>
        <w:t xml:space="preserve"> před</w:t>
      </w:r>
      <w:r w:rsidR="004C4BA5">
        <w:rPr>
          <w:rFonts w:ascii="Arial" w:hAnsi="Arial" w:cs="Arial"/>
          <w:sz w:val="20"/>
          <w:szCs w:val="20"/>
        </w:rPr>
        <w:t xml:space="preserve"> učiněním</w:t>
      </w:r>
      <w:r w:rsidR="00B26740">
        <w:rPr>
          <w:rFonts w:ascii="Arial" w:hAnsi="Arial" w:cs="Arial"/>
          <w:sz w:val="20"/>
          <w:szCs w:val="20"/>
        </w:rPr>
        <w:t xml:space="preserve"> právní</w:t>
      </w:r>
      <w:r w:rsidR="004C4BA5">
        <w:rPr>
          <w:rFonts w:ascii="Arial" w:hAnsi="Arial" w:cs="Arial"/>
          <w:sz w:val="20"/>
          <w:szCs w:val="20"/>
        </w:rPr>
        <w:t>ho</w:t>
      </w:r>
      <w:r w:rsidR="00B26740">
        <w:rPr>
          <w:rFonts w:ascii="Arial" w:hAnsi="Arial" w:cs="Arial"/>
          <w:sz w:val="20"/>
          <w:szCs w:val="20"/>
        </w:rPr>
        <w:t xml:space="preserve"> jednání, kterým vznikne této osobě právo na užívání jednotky. S výborem projedná </w:t>
      </w:r>
      <w:r w:rsidR="00B26740" w:rsidRPr="00B26740">
        <w:rPr>
          <w:rFonts w:ascii="Arial" w:hAnsi="Arial" w:cs="Arial"/>
          <w:sz w:val="20"/>
          <w:szCs w:val="20"/>
        </w:rPr>
        <w:t xml:space="preserve">zejména otázku finančního vyrovnání případných dluhů na </w:t>
      </w:r>
      <w:r w:rsidR="00717B73">
        <w:rPr>
          <w:rFonts w:ascii="Arial" w:hAnsi="Arial" w:cs="Arial"/>
          <w:sz w:val="20"/>
          <w:szCs w:val="20"/>
        </w:rPr>
        <w:t xml:space="preserve">úhradách vůči společenství </w:t>
      </w:r>
      <w:r w:rsidR="00B26740">
        <w:rPr>
          <w:rFonts w:ascii="Arial" w:hAnsi="Arial" w:cs="Arial"/>
          <w:sz w:val="20"/>
          <w:szCs w:val="20"/>
        </w:rPr>
        <w:t xml:space="preserve">a </w:t>
      </w:r>
      <w:r w:rsidR="00B26740" w:rsidRPr="00B26740">
        <w:rPr>
          <w:rFonts w:ascii="Arial" w:hAnsi="Arial" w:cs="Arial"/>
          <w:sz w:val="20"/>
          <w:szCs w:val="20"/>
        </w:rPr>
        <w:t>nov</w:t>
      </w:r>
      <w:r w:rsidR="00717B73">
        <w:rPr>
          <w:rFonts w:ascii="Arial" w:hAnsi="Arial" w:cs="Arial"/>
          <w:sz w:val="20"/>
          <w:szCs w:val="20"/>
        </w:rPr>
        <w:t>ou</w:t>
      </w:r>
      <w:r w:rsidR="00B26740" w:rsidRPr="00B26740">
        <w:rPr>
          <w:rFonts w:ascii="Arial" w:hAnsi="Arial" w:cs="Arial"/>
          <w:sz w:val="20"/>
          <w:szCs w:val="20"/>
        </w:rPr>
        <w:t xml:space="preserve"> kalkulac</w:t>
      </w:r>
      <w:r w:rsidR="00717B73">
        <w:rPr>
          <w:rFonts w:ascii="Arial" w:hAnsi="Arial" w:cs="Arial"/>
          <w:sz w:val="20"/>
          <w:szCs w:val="20"/>
        </w:rPr>
        <w:t>i</w:t>
      </w:r>
      <w:r w:rsidR="00B26740" w:rsidRPr="00B26740">
        <w:rPr>
          <w:rFonts w:ascii="Arial" w:hAnsi="Arial" w:cs="Arial"/>
          <w:sz w:val="20"/>
          <w:szCs w:val="20"/>
        </w:rPr>
        <w:t xml:space="preserve"> záloh v</w:t>
      </w:r>
      <w:r w:rsidR="00717B73">
        <w:rPr>
          <w:rFonts w:ascii="Arial" w:hAnsi="Arial" w:cs="Arial"/>
          <w:sz w:val="20"/>
          <w:szCs w:val="20"/>
        </w:rPr>
        <w:t> souvislosti se</w:t>
      </w:r>
      <w:r w:rsidR="00B26740" w:rsidRPr="00B26740">
        <w:rPr>
          <w:rFonts w:ascii="Arial" w:hAnsi="Arial" w:cs="Arial"/>
          <w:sz w:val="20"/>
          <w:szCs w:val="20"/>
        </w:rPr>
        <w:t xml:space="preserve"> změn</w:t>
      </w:r>
      <w:r w:rsidR="00717B73">
        <w:rPr>
          <w:rFonts w:ascii="Arial" w:hAnsi="Arial" w:cs="Arial"/>
          <w:sz w:val="20"/>
          <w:szCs w:val="20"/>
        </w:rPr>
        <w:t>ou</w:t>
      </w:r>
      <w:r w:rsidR="00B26740" w:rsidRPr="00B26740">
        <w:rPr>
          <w:rFonts w:ascii="Arial" w:hAnsi="Arial" w:cs="Arial"/>
          <w:sz w:val="20"/>
          <w:szCs w:val="20"/>
        </w:rPr>
        <w:t xml:space="preserve"> počtu osob byt užívajících</w:t>
      </w:r>
      <w:r>
        <w:rPr>
          <w:rFonts w:ascii="Arial" w:hAnsi="Arial" w:cs="Arial"/>
          <w:sz w:val="20"/>
          <w:szCs w:val="20"/>
        </w:rPr>
        <w:t>,</w:t>
      </w:r>
      <w:r w:rsidRPr="00B26740">
        <w:rPr>
          <w:rFonts w:ascii="Arial" w:hAnsi="Arial" w:cs="Arial"/>
          <w:sz w:val="20"/>
          <w:szCs w:val="20"/>
        </w:rPr>
        <w:t xml:space="preserve"> </w:t>
      </w:r>
    </w:p>
    <w:p w:rsidR="008E28CB" w:rsidRDefault="00511322" w:rsidP="00BC5FE0">
      <w:pPr>
        <w:ind w:left="1440" w:hanging="720"/>
        <w:jc w:val="both"/>
        <w:rPr>
          <w:rFonts w:ascii="Arial" w:hAnsi="Arial" w:cs="Arial"/>
          <w:sz w:val="20"/>
          <w:szCs w:val="20"/>
        </w:rPr>
      </w:pPr>
      <w:r>
        <w:rPr>
          <w:rFonts w:ascii="Arial" w:hAnsi="Arial" w:cs="Arial"/>
          <w:sz w:val="20"/>
          <w:szCs w:val="20"/>
        </w:rPr>
        <w:t>o</w:t>
      </w:r>
      <w:r w:rsidR="00BC5FE0">
        <w:rPr>
          <w:rFonts w:ascii="Arial" w:hAnsi="Arial" w:cs="Arial"/>
          <w:sz w:val="20"/>
          <w:szCs w:val="20"/>
        </w:rPr>
        <w:t>)</w:t>
      </w:r>
      <w:r w:rsidR="00BC5FE0">
        <w:rPr>
          <w:rFonts w:ascii="Arial" w:hAnsi="Arial" w:cs="Arial"/>
          <w:sz w:val="20"/>
          <w:szCs w:val="20"/>
        </w:rPr>
        <w:tab/>
      </w:r>
      <w:r w:rsidR="00BC5FE0" w:rsidRPr="00BC5FE0">
        <w:rPr>
          <w:rFonts w:ascii="Arial" w:hAnsi="Arial" w:cs="Arial"/>
          <w:sz w:val="20"/>
          <w:szCs w:val="20"/>
        </w:rPr>
        <w:t>v případě, že sám</w:t>
      </w:r>
      <w:r w:rsidR="00BC5FE0">
        <w:rPr>
          <w:rFonts w:ascii="Arial" w:hAnsi="Arial" w:cs="Arial"/>
          <w:sz w:val="20"/>
          <w:szCs w:val="20"/>
        </w:rPr>
        <w:t xml:space="preserve"> v bytě nebydlí</w:t>
      </w:r>
      <w:r w:rsidR="00BC5FE0" w:rsidRPr="00BC5FE0">
        <w:rPr>
          <w:rFonts w:ascii="Arial" w:hAnsi="Arial" w:cs="Arial"/>
          <w:sz w:val="20"/>
          <w:szCs w:val="20"/>
        </w:rPr>
        <w:t>,</w:t>
      </w:r>
      <w:r w:rsidR="00BC5FE0">
        <w:rPr>
          <w:rFonts w:ascii="Arial" w:hAnsi="Arial" w:cs="Arial"/>
          <w:sz w:val="20"/>
          <w:szCs w:val="20"/>
        </w:rPr>
        <w:t xml:space="preserve"> </w:t>
      </w:r>
      <w:r w:rsidR="002E7630">
        <w:rPr>
          <w:rFonts w:ascii="Arial" w:hAnsi="Arial" w:cs="Arial"/>
          <w:sz w:val="20"/>
          <w:szCs w:val="20"/>
        </w:rPr>
        <w:t>oznámit výboru své kontaktní údaje v rozsahu adresy trvalého pobytu a případně telefonního čísla a adresy elektronické pošty</w:t>
      </w:r>
      <w:r w:rsidR="008E28CB">
        <w:rPr>
          <w:rFonts w:ascii="Arial" w:hAnsi="Arial" w:cs="Arial"/>
          <w:sz w:val="20"/>
          <w:szCs w:val="20"/>
        </w:rPr>
        <w:t>, má-li je zřízeny. D</w:t>
      </w:r>
      <w:r w:rsidR="002E7630">
        <w:rPr>
          <w:rFonts w:ascii="Arial" w:hAnsi="Arial" w:cs="Arial"/>
          <w:sz w:val="20"/>
          <w:szCs w:val="20"/>
        </w:rPr>
        <w:t>ále oznamovat výboru veškeré změny těchto kontaktních údajů</w:t>
      </w:r>
    </w:p>
    <w:p w:rsidR="001D037E" w:rsidRPr="00BC5FE0" w:rsidRDefault="00511322" w:rsidP="00BC5FE0">
      <w:pPr>
        <w:ind w:left="1440" w:hanging="720"/>
        <w:jc w:val="both"/>
        <w:rPr>
          <w:rFonts w:ascii="Arial" w:hAnsi="Arial" w:cs="Arial"/>
          <w:sz w:val="20"/>
          <w:szCs w:val="20"/>
        </w:rPr>
      </w:pPr>
      <w:r>
        <w:rPr>
          <w:rFonts w:ascii="Arial" w:hAnsi="Arial" w:cs="Arial"/>
          <w:sz w:val="20"/>
          <w:szCs w:val="20"/>
        </w:rPr>
        <w:t>q</w:t>
      </w:r>
      <w:r w:rsidR="001D037E">
        <w:rPr>
          <w:rFonts w:ascii="Arial" w:hAnsi="Arial" w:cs="Arial"/>
          <w:sz w:val="20"/>
          <w:szCs w:val="20"/>
        </w:rPr>
        <w:t>)</w:t>
      </w:r>
      <w:r w:rsidR="001D037E">
        <w:rPr>
          <w:rFonts w:ascii="Arial" w:hAnsi="Arial" w:cs="Arial"/>
          <w:sz w:val="20"/>
          <w:szCs w:val="20"/>
        </w:rPr>
        <w:tab/>
        <w:t xml:space="preserve">oznámit výboru svou nepřítomnost </w:t>
      </w:r>
      <w:r>
        <w:rPr>
          <w:rFonts w:ascii="Arial" w:hAnsi="Arial" w:cs="Arial"/>
          <w:sz w:val="20"/>
          <w:szCs w:val="20"/>
        </w:rPr>
        <w:t xml:space="preserve">v bytě </w:t>
      </w:r>
      <w:r w:rsidR="001D037E">
        <w:rPr>
          <w:rFonts w:ascii="Arial" w:hAnsi="Arial" w:cs="Arial"/>
          <w:sz w:val="20"/>
          <w:szCs w:val="20"/>
        </w:rPr>
        <w:t xml:space="preserve">delší než jeden kalendářní měsíc a zároveň sdělit výboru, jakým způsobem bude zabezpečen přístup do bytu v případě havarijních situací a plnění povinností dle odst. 2 písm. </w:t>
      </w:r>
      <w:r w:rsidR="008E28CB">
        <w:rPr>
          <w:rFonts w:ascii="Arial" w:hAnsi="Arial" w:cs="Arial"/>
          <w:sz w:val="20"/>
          <w:szCs w:val="20"/>
        </w:rPr>
        <w:t>i</w:t>
      </w:r>
      <w:r>
        <w:rPr>
          <w:rFonts w:ascii="Arial" w:hAnsi="Arial" w:cs="Arial"/>
          <w:sz w:val="20"/>
          <w:szCs w:val="20"/>
        </w:rPr>
        <w:t xml:space="preserve">) a </w:t>
      </w:r>
      <w:r w:rsidR="008E28CB">
        <w:rPr>
          <w:rFonts w:ascii="Arial" w:hAnsi="Arial" w:cs="Arial"/>
          <w:sz w:val="20"/>
          <w:szCs w:val="20"/>
        </w:rPr>
        <w:t>j</w:t>
      </w:r>
      <w:r>
        <w:rPr>
          <w:rFonts w:ascii="Arial" w:hAnsi="Arial" w:cs="Arial"/>
          <w:sz w:val="20"/>
          <w:szCs w:val="20"/>
        </w:rPr>
        <w:t>)</w:t>
      </w:r>
      <w:r w:rsidR="008E28CB">
        <w:rPr>
          <w:rFonts w:ascii="Arial" w:hAnsi="Arial" w:cs="Arial"/>
          <w:sz w:val="20"/>
          <w:szCs w:val="20"/>
        </w:rPr>
        <w:t xml:space="preserve"> tohoto článku</w:t>
      </w:r>
      <w:r>
        <w:rPr>
          <w:rFonts w:ascii="Arial" w:hAnsi="Arial" w:cs="Arial"/>
          <w:sz w:val="20"/>
          <w:szCs w:val="20"/>
        </w:rPr>
        <w:t>.</w:t>
      </w:r>
    </w:p>
    <w:p w:rsidR="00BC5FE0" w:rsidRDefault="00BC5FE0" w:rsidP="00D72B3F">
      <w:pPr>
        <w:ind w:left="1440" w:hanging="720"/>
        <w:jc w:val="both"/>
        <w:rPr>
          <w:rFonts w:ascii="Arial" w:hAnsi="Arial" w:cs="Arial"/>
          <w:sz w:val="20"/>
          <w:szCs w:val="20"/>
        </w:rPr>
      </w:pPr>
    </w:p>
    <w:p w:rsidR="009E4698" w:rsidRDefault="009E4698" w:rsidP="009E4698">
      <w:pPr>
        <w:jc w:val="center"/>
        <w:rPr>
          <w:rFonts w:ascii="Arial" w:hAnsi="Arial" w:cs="Arial"/>
          <w:b/>
          <w:sz w:val="20"/>
          <w:szCs w:val="20"/>
        </w:rPr>
      </w:pPr>
      <w:r w:rsidRPr="00256E27">
        <w:rPr>
          <w:rFonts w:ascii="Arial" w:hAnsi="Arial" w:cs="Arial"/>
          <w:b/>
          <w:sz w:val="20"/>
          <w:szCs w:val="20"/>
        </w:rPr>
        <w:t>Čl. XI</w:t>
      </w:r>
      <w:r>
        <w:rPr>
          <w:rFonts w:ascii="Arial" w:hAnsi="Arial" w:cs="Arial"/>
          <w:b/>
          <w:sz w:val="20"/>
          <w:szCs w:val="20"/>
        </w:rPr>
        <w:t>I</w:t>
      </w:r>
      <w:r w:rsidRPr="00256E27">
        <w:rPr>
          <w:rFonts w:ascii="Arial" w:hAnsi="Arial" w:cs="Arial"/>
          <w:b/>
          <w:sz w:val="20"/>
          <w:szCs w:val="20"/>
        </w:rPr>
        <w:t xml:space="preserve"> - </w:t>
      </w:r>
      <w:r>
        <w:rPr>
          <w:rFonts w:ascii="Arial" w:hAnsi="Arial" w:cs="Arial"/>
          <w:b/>
          <w:sz w:val="20"/>
          <w:szCs w:val="20"/>
        </w:rPr>
        <w:t>Pravidla pro užívání společných částí</w:t>
      </w:r>
    </w:p>
    <w:p w:rsidR="009E4698" w:rsidRDefault="009E4698" w:rsidP="009E4698">
      <w:pPr>
        <w:jc w:val="center"/>
        <w:rPr>
          <w:rFonts w:ascii="Arial" w:hAnsi="Arial" w:cs="Arial"/>
          <w:b/>
          <w:sz w:val="20"/>
          <w:szCs w:val="20"/>
        </w:rPr>
      </w:pPr>
    </w:p>
    <w:p w:rsidR="00B645B4" w:rsidRDefault="00B645B4" w:rsidP="00B645B4">
      <w:pPr>
        <w:ind w:left="720" w:hanging="720"/>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9E4698">
        <w:rPr>
          <w:rFonts w:ascii="Arial" w:hAnsi="Arial" w:cs="Arial"/>
          <w:sz w:val="20"/>
          <w:szCs w:val="20"/>
        </w:rPr>
        <w:t xml:space="preserve">Společnými částmi jsou ty části nemovité věci, které podle své povahy mají sloužit vlastníkům jednotek společně. Mezi ně náležejí společné prostory, zejména vchody, schodiště, chodby, sušárny, místnosti pro uložení kočárků a jízdních kol, kotelny, lodžie, terasy a balkony přístupné ze společných prostor, výtahy, půdy, sklepy, prádelny a další prostory určené pro společné užívání. Shromáždění společenství vlastníků může schválit domovní řád, který upraví podrobnosti způsobu užívání jednotek a společných prostor. Domovní řád je závazný pro všechny členy společenství a pro další osoby vstupující do domu. </w:t>
      </w:r>
    </w:p>
    <w:p w:rsidR="00B645B4" w:rsidRDefault="00B645B4" w:rsidP="00B645B4">
      <w:pPr>
        <w:ind w:left="720" w:hanging="720"/>
        <w:jc w:val="both"/>
        <w:rPr>
          <w:rFonts w:ascii="Arial" w:hAnsi="Arial" w:cs="Arial"/>
          <w:sz w:val="20"/>
          <w:szCs w:val="20"/>
        </w:rPr>
      </w:pPr>
    </w:p>
    <w:p w:rsidR="00B645B4" w:rsidRPr="009E4698" w:rsidRDefault="00B645B4" w:rsidP="00B645B4">
      <w:pPr>
        <w:ind w:left="720" w:hanging="720"/>
        <w:jc w:val="both"/>
        <w:rPr>
          <w:rFonts w:ascii="Arial" w:hAnsi="Arial" w:cs="Arial"/>
          <w:sz w:val="20"/>
          <w:szCs w:val="20"/>
        </w:rPr>
      </w:pPr>
      <w:r>
        <w:rPr>
          <w:rFonts w:ascii="Arial" w:hAnsi="Arial" w:cs="Arial"/>
          <w:sz w:val="20"/>
          <w:szCs w:val="20"/>
        </w:rPr>
        <w:t>(2)</w:t>
      </w:r>
      <w:r>
        <w:rPr>
          <w:rFonts w:ascii="Arial" w:hAnsi="Arial" w:cs="Arial"/>
          <w:sz w:val="20"/>
          <w:szCs w:val="20"/>
        </w:rPr>
        <w:tab/>
      </w:r>
      <w:r w:rsidRPr="009E4698">
        <w:rPr>
          <w:rFonts w:ascii="Arial" w:hAnsi="Arial" w:cs="Arial"/>
          <w:sz w:val="20"/>
          <w:szCs w:val="20"/>
        </w:rPr>
        <w:t>Společné částí domu lze užívat jen k účelům odpovídajícím jejich povaze a určení tak</w:t>
      </w:r>
      <w:r>
        <w:rPr>
          <w:rFonts w:ascii="Arial" w:hAnsi="Arial" w:cs="Arial"/>
          <w:sz w:val="20"/>
          <w:szCs w:val="20"/>
        </w:rPr>
        <w:t xml:space="preserve">, aby nedocházelo k omezování </w:t>
      </w:r>
      <w:r w:rsidRPr="009E4698">
        <w:rPr>
          <w:rFonts w:ascii="Arial" w:hAnsi="Arial" w:cs="Arial"/>
          <w:sz w:val="20"/>
          <w:szCs w:val="20"/>
        </w:rPr>
        <w:t>práv ostatních uživatelů v</w:t>
      </w:r>
      <w:r>
        <w:rPr>
          <w:rFonts w:ascii="Arial" w:hAnsi="Arial" w:cs="Arial"/>
          <w:sz w:val="20"/>
          <w:szCs w:val="20"/>
        </w:rPr>
        <w:t> </w:t>
      </w:r>
      <w:r w:rsidRPr="009E4698">
        <w:rPr>
          <w:rFonts w:ascii="Arial" w:hAnsi="Arial" w:cs="Arial"/>
          <w:sz w:val="20"/>
          <w:szCs w:val="20"/>
        </w:rPr>
        <w:t>dom</w:t>
      </w:r>
      <w:r>
        <w:rPr>
          <w:rFonts w:ascii="Arial" w:hAnsi="Arial" w:cs="Arial"/>
          <w:sz w:val="20"/>
          <w:szCs w:val="20"/>
        </w:rPr>
        <w:t>ě.</w:t>
      </w:r>
      <w:r w:rsidR="00B26740">
        <w:rPr>
          <w:rFonts w:ascii="Arial" w:hAnsi="Arial" w:cs="Arial"/>
          <w:sz w:val="20"/>
          <w:szCs w:val="20"/>
        </w:rPr>
        <w:t xml:space="preserve"> Vlastník jednotky je</w:t>
      </w:r>
      <w:r w:rsidR="00B26740" w:rsidRPr="00B26740">
        <w:rPr>
          <w:rFonts w:ascii="Arial" w:hAnsi="Arial" w:cs="Arial"/>
          <w:sz w:val="20"/>
          <w:szCs w:val="20"/>
        </w:rPr>
        <w:t xml:space="preserve"> povinen udržovat svůj byt na svůj náklad ve stavu způsobilém k řádnému užívání, a provádět včas potřebnou údržbu a opravy tak, aby nerušil, neomezoval ani neohrožoval ostatní uživatele bytů v jejich užívacích právech a oprávněných zájmech.</w:t>
      </w:r>
    </w:p>
    <w:p w:rsidR="00B645B4" w:rsidRPr="009E4698" w:rsidRDefault="00B645B4" w:rsidP="00B645B4">
      <w:pPr>
        <w:ind w:left="720" w:hanging="720"/>
        <w:jc w:val="both"/>
        <w:rPr>
          <w:rFonts w:ascii="Arial" w:hAnsi="Arial" w:cs="Arial"/>
          <w:sz w:val="20"/>
          <w:szCs w:val="20"/>
        </w:rPr>
      </w:pPr>
    </w:p>
    <w:p w:rsidR="004C4BA5" w:rsidRDefault="004C4BA5" w:rsidP="004C4BA5">
      <w:pPr>
        <w:ind w:left="720" w:hanging="720"/>
        <w:jc w:val="both"/>
        <w:rPr>
          <w:rFonts w:ascii="Arial" w:hAnsi="Arial" w:cs="Arial"/>
          <w:sz w:val="20"/>
          <w:szCs w:val="20"/>
        </w:rPr>
      </w:pPr>
      <w:r w:rsidRPr="004C4BA5">
        <w:rPr>
          <w:rFonts w:ascii="Arial" w:hAnsi="Arial" w:cs="Arial"/>
          <w:sz w:val="20"/>
          <w:szCs w:val="20"/>
        </w:rPr>
        <w:t>(3)</w:t>
      </w:r>
      <w:r w:rsidRPr="004C4BA5">
        <w:rPr>
          <w:rFonts w:ascii="Arial" w:hAnsi="Arial" w:cs="Arial"/>
          <w:sz w:val="20"/>
          <w:szCs w:val="20"/>
        </w:rPr>
        <w:tab/>
        <w:t xml:space="preserve">Vlastník </w:t>
      </w:r>
      <w:r>
        <w:rPr>
          <w:rFonts w:ascii="Arial" w:hAnsi="Arial" w:cs="Arial"/>
          <w:sz w:val="20"/>
          <w:szCs w:val="20"/>
        </w:rPr>
        <w:t>jednotky</w:t>
      </w:r>
      <w:r w:rsidRPr="004C4BA5">
        <w:rPr>
          <w:rFonts w:ascii="Arial" w:hAnsi="Arial" w:cs="Arial"/>
          <w:sz w:val="20"/>
          <w:szCs w:val="20"/>
        </w:rPr>
        <w:t xml:space="preserve"> má právo na jeden klíč ke každé ze společných uzamykatelných prostor (sušárna, kočárkárna atd.). Tyto prostory nesmí sloužit ke skladování nepotřebných věcí. O případné změně jejich užívání rozhodnou vlastníci společně na členské schůzi.</w:t>
      </w:r>
    </w:p>
    <w:p w:rsidR="004C4BA5" w:rsidRPr="004C4BA5" w:rsidRDefault="004C4BA5" w:rsidP="004C4BA5">
      <w:pPr>
        <w:ind w:left="720" w:hanging="720"/>
        <w:jc w:val="both"/>
        <w:rPr>
          <w:rFonts w:ascii="Arial" w:hAnsi="Arial" w:cs="Arial"/>
          <w:sz w:val="20"/>
          <w:szCs w:val="20"/>
        </w:rPr>
      </w:pPr>
    </w:p>
    <w:p w:rsidR="004C4BA5" w:rsidRDefault="004C4BA5" w:rsidP="004C4BA5">
      <w:pPr>
        <w:ind w:left="720" w:hanging="720"/>
        <w:jc w:val="both"/>
        <w:rPr>
          <w:rFonts w:ascii="Arial" w:hAnsi="Arial" w:cs="Arial"/>
          <w:sz w:val="20"/>
          <w:szCs w:val="20"/>
        </w:rPr>
      </w:pPr>
      <w:r w:rsidRPr="004C4BA5">
        <w:rPr>
          <w:rFonts w:ascii="Arial" w:hAnsi="Arial" w:cs="Arial"/>
          <w:sz w:val="20"/>
          <w:szCs w:val="20"/>
        </w:rPr>
        <w:t>(4</w:t>
      </w:r>
      <w:r>
        <w:rPr>
          <w:rFonts w:ascii="Arial" w:hAnsi="Arial" w:cs="Arial"/>
          <w:sz w:val="20"/>
          <w:szCs w:val="20"/>
        </w:rPr>
        <w:t>)</w:t>
      </w:r>
      <w:r>
        <w:rPr>
          <w:rFonts w:ascii="Arial" w:hAnsi="Arial" w:cs="Arial"/>
          <w:sz w:val="20"/>
          <w:szCs w:val="20"/>
        </w:rPr>
        <w:tab/>
      </w:r>
      <w:r w:rsidRPr="004C4BA5">
        <w:rPr>
          <w:rFonts w:ascii="Arial" w:hAnsi="Arial" w:cs="Arial"/>
          <w:sz w:val="20"/>
          <w:szCs w:val="20"/>
        </w:rPr>
        <w:t>Při mimořádných situacích, kdy uživatel bytu znečistí společné prostory (při malování, stěhování apod.) je povinen neprodleně po ukončení prací odstranit způsobené znečištění bez ohledu na rozpis služeb.</w:t>
      </w:r>
    </w:p>
    <w:p w:rsidR="004C4BA5" w:rsidRDefault="004C4BA5" w:rsidP="00B645B4">
      <w:pPr>
        <w:ind w:left="720" w:hanging="720"/>
        <w:jc w:val="both"/>
        <w:rPr>
          <w:rFonts w:ascii="Arial" w:hAnsi="Arial" w:cs="Arial"/>
          <w:sz w:val="20"/>
          <w:szCs w:val="20"/>
        </w:rPr>
      </w:pPr>
    </w:p>
    <w:p w:rsidR="004C4BA5" w:rsidRDefault="004C4BA5" w:rsidP="00B645B4">
      <w:pPr>
        <w:ind w:left="720" w:hanging="720"/>
        <w:jc w:val="both"/>
        <w:rPr>
          <w:rFonts w:ascii="Arial" w:hAnsi="Arial" w:cs="Arial"/>
          <w:sz w:val="20"/>
          <w:szCs w:val="20"/>
        </w:rPr>
      </w:pPr>
    </w:p>
    <w:p w:rsidR="00B645B4" w:rsidRDefault="00B645B4" w:rsidP="00B645B4">
      <w:pPr>
        <w:ind w:left="720" w:hanging="720"/>
        <w:jc w:val="both"/>
        <w:rPr>
          <w:rFonts w:ascii="Arial" w:hAnsi="Arial" w:cs="Arial"/>
          <w:sz w:val="20"/>
          <w:szCs w:val="20"/>
        </w:rPr>
      </w:pPr>
      <w:r>
        <w:rPr>
          <w:rFonts w:ascii="Arial" w:hAnsi="Arial" w:cs="Arial"/>
          <w:sz w:val="20"/>
          <w:szCs w:val="20"/>
        </w:rPr>
        <w:t>(</w:t>
      </w:r>
      <w:r w:rsidR="002A3D02">
        <w:rPr>
          <w:rFonts w:ascii="Arial" w:hAnsi="Arial" w:cs="Arial"/>
          <w:sz w:val="20"/>
          <w:szCs w:val="20"/>
        </w:rPr>
        <w:t>5</w:t>
      </w:r>
      <w:r>
        <w:rPr>
          <w:rFonts w:ascii="Arial" w:hAnsi="Arial" w:cs="Arial"/>
          <w:sz w:val="20"/>
          <w:szCs w:val="20"/>
        </w:rPr>
        <w:t>)</w:t>
      </w:r>
      <w:r>
        <w:rPr>
          <w:rFonts w:ascii="Arial" w:hAnsi="Arial" w:cs="Arial"/>
          <w:sz w:val="20"/>
          <w:szCs w:val="20"/>
        </w:rPr>
        <w:tab/>
      </w:r>
      <w:r w:rsidRPr="00BB1EE4">
        <w:rPr>
          <w:rFonts w:ascii="Arial" w:hAnsi="Arial" w:cs="Arial"/>
          <w:sz w:val="20"/>
          <w:szCs w:val="20"/>
        </w:rPr>
        <w:t>Členové společenství a př</w:t>
      </w:r>
      <w:r>
        <w:rPr>
          <w:rFonts w:ascii="Arial" w:hAnsi="Arial" w:cs="Arial"/>
          <w:sz w:val="20"/>
          <w:szCs w:val="20"/>
        </w:rPr>
        <w:t>í</w:t>
      </w:r>
      <w:r w:rsidRPr="00BB1EE4">
        <w:rPr>
          <w:rFonts w:ascii="Arial" w:hAnsi="Arial" w:cs="Arial"/>
          <w:sz w:val="20"/>
          <w:szCs w:val="20"/>
        </w:rPr>
        <w:t>padn</w:t>
      </w:r>
      <w:r>
        <w:rPr>
          <w:rFonts w:ascii="Arial" w:hAnsi="Arial" w:cs="Arial"/>
          <w:sz w:val="20"/>
          <w:szCs w:val="20"/>
        </w:rPr>
        <w:t>í</w:t>
      </w:r>
      <w:r w:rsidRPr="00BB1EE4">
        <w:rPr>
          <w:rFonts w:ascii="Arial" w:hAnsi="Arial" w:cs="Arial"/>
          <w:sz w:val="20"/>
          <w:szCs w:val="20"/>
        </w:rPr>
        <w:t xml:space="preserve"> nájemci jejich jednotek se ve vzájemných vztazích říd</w:t>
      </w:r>
      <w:r>
        <w:rPr>
          <w:rFonts w:ascii="Arial" w:hAnsi="Arial" w:cs="Arial"/>
          <w:sz w:val="20"/>
          <w:szCs w:val="20"/>
        </w:rPr>
        <w:t>í</w:t>
      </w:r>
      <w:r w:rsidRPr="00BB1EE4">
        <w:rPr>
          <w:rFonts w:ascii="Arial" w:hAnsi="Arial" w:cs="Arial"/>
          <w:sz w:val="20"/>
          <w:szCs w:val="20"/>
        </w:rPr>
        <w:t xml:space="preserve"> pravidly občanského soužití. Dbají na to</w:t>
      </w:r>
      <w:r>
        <w:rPr>
          <w:rFonts w:ascii="Arial" w:hAnsi="Arial" w:cs="Arial"/>
          <w:sz w:val="20"/>
          <w:szCs w:val="20"/>
        </w:rPr>
        <w:t>,</w:t>
      </w:r>
      <w:r w:rsidRPr="00BB1EE4">
        <w:rPr>
          <w:rFonts w:ascii="Arial" w:hAnsi="Arial" w:cs="Arial"/>
          <w:sz w:val="20"/>
          <w:szCs w:val="20"/>
        </w:rPr>
        <w:t xml:space="preserve"> aby svým celkovým chováním a nadměrným hlukem neobtěžovali sousedy.</w:t>
      </w:r>
      <w:r>
        <w:rPr>
          <w:rFonts w:ascii="Arial" w:hAnsi="Arial" w:cs="Arial"/>
          <w:sz w:val="20"/>
          <w:szCs w:val="20"/>
        </w:rPr>
        <w:t xml:space="preserve"> </w:t>
      </w:r>
      <w:r w:rsidRPr="00BB1EE4">
        <w:rPr>
          <w:rFonts w:ascii="Arial" w:hAnsi="Arial" w:cs="Arial"/>
          <w:sz w:val="20"/>
          <w:szCs w:val="20"/>
        </w:rPr>
        <w:t>Pokud se tomu nelze vyhnout (např</w:t>
      </w:r>
      <w:r>
        <w:rPr>
          <w:rFonts w:ascii="Arial" w:hAnsi="Arial" w:cs="Arial"/>
          <w:sz w:val="20"/>
          <w:szCs w:val="20"/>
        </w:rPr>
        <w:t>.</w:t>
      </w:r>
      <w:r w:rsidRPr="00BB1EE4">
        <w:rPr>
          <w:rFonts w:ascii="Arial" w:hAnsi="Arial" w:cs="Arial"/>
          <w:sz w:val="20"/>
          <w:szCs w:val="20"/>
        </w:rPr>
        <w:t xml:space="preserve"> při opravách v bytech) oznámí to včas prostřednictvím SVJ nu vývěsce a sousedům a dobu zvýšeného hluku zkrátí na minimum.</w:t>
      </w:r>
    </w:p>
    <w:p w:rsidR="00B645B4" w:rsidRDefault="00B645B4" w:rsidP="00B645B4">
      <w:pPr>
        <w:ind w:left="720" w:hanging="720"/>
        <w:jc w:val="both"/>
        <w:rPr>
          <w:rFonts w:ascii="Arial" w:hAnsi="Arial" w:cs="Arial"/>
          <w:sz w:val="20"/>
          <w:szCs w:val="20"/>
        </w:rPr>
      </w:pPr>
    </w:p>
    <w:p w:rsidR="00B645B4" w:rsidRDefault="002A3D02" w:rsidP="00B645B4">
      <w:pPr>
        <w:ind w:left="720" w:hanging="720"/>
        <w:jc w:val="both"/>
        <w:rPr>
          <w:rFonts w:ascii="Arial" w:hAnsi="Arial" w:cs="Arial"/>
          <w:sz w:val="20"/>
          <w:szCs w:val="20"/>
        </w:rPr>
      </w:pPr>
      <w:r>
        <w:rPr>
          <w:rFonts w:ascii="Arial" w:hAnsi="Arial" w:cs="Arial"/>
          <w:sz w:val="20"/>
          <w:szCs w:val="20"/>
        </w:rPr>
        <w:t>(6</w:t>
      </w:r>
      <w:r w:rsidR="00B645B4">
        <w:rPr>
          <w:rFonts w:ascii="Arial" w:hAnsi="Arial" w:cs="Arial"/>
          <w:sz w:val="20"/>
          <w:szCs w:val="20"/>
        </w:rPr>
        <w:t>)</w:t>
      </w:r>
      <w:r w:rsidR="00B645B4">
        <w:rPr>
          <w:rFonts w:ascii="Arial" w:hAnsi="Arial" w:cs="Arial"/>
          <w:sz w:val="20"/>
          <w:szCs w:val="20"/>
        </w:rPr>
        <w:tab/>
      </w:r>
      <w:r w:rsidR="00B645B4" w:rsidRPr="00BB1EE4">
        <w:rPr>
          <w:rFonts w:ascii="Arial" w:hAnsi="Arial" w:cs="Arial"/>
          <w:sz w:val="20"/>
          <w:szCs w:val="20"/>
        </w:rPr>
        <w:t>V době od 22.00 hod, do 6.00 hod. je nutno dodržovat no</w:t>
      </w:r>
      <w:r w:rsidR="00B645B4">
        <w:rPr>
          <w:rFonts w:ascii="Arial" w:hAnsi="Arial" w:cs="Arial"/>
          <w:sz w:val="20"/>
          <w:szCs w:val="20"/>
        </w:rPr>
        <w:t>č</w:t>
      </w:r>
      <w:r w:rsidR="00B645B4" w:rsidRPr="00BB1EE4">
        <w:rPr>
          <w:rFonts w:ascii="Arial" w:hAnsi="Arial" w:cs="Arial"/>
          <w:sz w:val="20"/>
          <w:szCs w:val="20"/>
        </w:rPr>
        <w:t>ní klid a v této době nesmí být prováděny žádné práce, které by rušily klid v dom</w:t>
      </w:r>
      <w:r w:rsidR="00B645B4">
        <w:rPr>
          <w:rFonts w:ascii="Arial" w:hAnsi="Arial" w:cs="Arial"/>
          <w:sz w:val="20"/>
          <w:szCs w:val="20"/>
        </w:rPr>
        <w:t>ě</w:t>
      </w:r>
      <w:r w:rsidR="00B645B4" w:rsidRPr="00BB1EE4">
        <w:rPr>
          <w:rFonts w:ascii="Arial" w:hAnsi="Arial" w:cs="Arial"/>
          <w:sz w:val="20"/>
          <w:szCs w:val="20"/>
        </w:rPr>
        <w:t>. Vlastníci jednotek a jejich případní nájemci jsou povinni zachovat maximální ohleduplnost při provozu televize, rozhlasu nebo přehrávání hudby</w:t>
      </w:r>
      <w:r w:rsidR="00B645B4">
        <w:rPr>
          <w:rFonts w:ascii="Arial" w:hAnsi="Arial" w:cs="Arial"/>
          <w:sz w:val="20"/>
          <w:szCs w:val="20"/>
        </w:rPr>
        <w:t>.</w:t>
      </w:r>
    </w:p>
    <w:p w:rsidR="00B645B4" w:rsidRDefault="00B645B4" w:rsidP="00B645B4">
      <w:pPr>
        <w:ind w:left="720" w:hanging="720"/>
        <w:jc w:val="both"/>
        <w:rPr>
          <w:rFonts w:ascii="Arial" w:hAnsi="Arial" w:cs="Arial"/>
          <w:sz w:val="20"/>
          <w:szCs w:val="20"/>
        </w:rPr>
      </w:pPr>
    </w:p>
    <w:p w:rsidR="00B645B4" w:rsidRDefault="002A3D02" w:rsidP="00B645B4">
      <w:pPr>
        <w:ind w:left="720" w:hanging="720"/>
        <w:jc w:val="both"/>
        <w:rPr>
          <w:rFonts w:ascii="Arial" w:hAnsi="Arial" w:cs="Arial"/>
          <w:sz w:val="20"/>
          <w:szCs w:val="20"/>
        </w:rPr>
      </w:pPr>
      <w:r>
        <w:rPr>
          <w:rFonts w:ascii="Arial" w:hAnsi="Arial" w:cs="Arial"/>
          <w:sz w:val="20"/>
          <w:szCs w:val="20"/>
        </w:rPr>
        <w:t>(7</w:t>
      </w:r>
      <w:r w:rsidR="00B645B4">
        <w:rPr>
          <w:rFonts w:ascii="Arial" w:hAnsi="Arial" w:cs="Arial"/>
          <w:sz w:val="20"/>
          <w:szCs w:val="20"/>
        </w:rPr>
        <w:t>)</w:t>
      </w:r>
      <w:r w:rsidR="00B645B4">
        <w:rPr>
          <w:rFonts w:ascii="Arial" w:hAnsi="Arial" w:cs="Arial"/>
          <w:sz w:val="20"/>
          <w:szCs w:val="20"/>
        </w:rPr>
        <w:tab/>
      </w:r>
      <w:r w:rsidR="00B645B4" w:rsidRPr="006165E5">
        <w:rPr>
          <w:rFonts w:ascii="Arial" w:hAnsi="Arial" w:cs="Arial"/>
          <w:sz w:val="20"/>
          <w:szCs w:val="20"/>
        </w:rPr>
        <w:t xml:space="preserve">Vývěsky, nápisy a další informační zařízení mohou být v prostorách domu a na domě umisťovány pouze s předchozím písemným souhlasem </w:t>
      </w:r>
      <w:r w:rsidR="00B645B4">
        <w:rPr>
          <w:rFonts w:ascii="Arial" w:hAnsi="Arial" w:cs="Arial"/>
          <w:sz w:val="20"/>
          <w:szCs w:val="20"/>
        </w:rPr>
        <w:t>výboru</w:t>
      </w:r>
      <w:r w:rsidR="00B645B4" w:rsidRPr="006165E5">
        <w:rPr>
          <w:rFonts w:ascii="Arial" w:hAnsi="Arial" w:cs="Arial"/>
          <w:sz w:val="20"/>
          <w:szCs w:val="20"/>
        </w:rPr>
        <w:t xml:space="preserve"> společenství; tento souhlas nenahrazuje povolení příslušného orgánu státní správy, je-li ho třeba. Při zániku práva na umístění informačního zařízení se člen společenství zavazuje neprodleně toto zařízení odstranit a svým nákladem uvést místo do původního stavu. Člen společenství se zdrží umisťování reklam a vývěsek na informační tabuli sloužící pro podávání informací statutárním orgánem společenství.  </w:t>
      </w:r>
    </w:p>
    <w:p w:rsidR="00B645B4" w:rsidRDefault="00B645B4" w:rsidP="00B645B4">
      <w:pPr>
        <w:ind w:left="720" w:hanging="720"/>
        <w:jc w:val="both"/>
        <w:rPr>
          <w:rFonts w:ascii="Arial" w:hAnsi="Arial" w:cs="Arial"/>
          <w:sz w:val="20"/>
          <w:szCs w:val="20"/>
        </w:rPr>
      </w:pPr>
    </w:p>
    <w:p w:rsidR="00301328" w:rsidRDefault="002A3D02" w:rsidP="008352D4">
      <w:pPr>
        <w:ind w:left="705" w:hanging="705"/>
        <w:jc w:val="both"/>
        <w:rPr>
          <w:rFonts w:ascii="Arial" w:hAnsi="Arial" w:cs="Arial"/>
          <w:sz w:val="20"/>
          <w:szCs w:val="20"/>
        </w:rPr>
      </w:pPr>
      <w:r>
        <w:rPr>
          <w:rFonts w:ascii="Arial" w:hAnsi="Arial" w:cs="Arial"/>
          <w:sz w:val="20"/>
          <w:szCs w:val="20"/>
        </w:rPr>
        <w:t>(8</w:t>
      </w:r>
      <w:r w:rsidR="00B645B4">
        <w:rPr>
          <w:rFonts w:ascii="Arial" w:hAnsi="Arial" w:cs="Arial"/>
          <w:sz w:val="20"/>
          <w:szCs w:val="20"/>
        </w:rPr>
        <w:t>)</w:t>
      </w:r>
      <w:r w:rsidR="00B645B4">
        <w:rPr>
          <w:rFonts w:ascii="Arial" w:hAnsi="Arial" w:cs="Arial"/>
          <w:sz w:val="20"/>
          <w:szCs w:val="20"/>
        </w:rPr>
        <w:tab/>
      </w:r>
      <w:r w:rsidR="008352D4" w:rsidRPr="008352D4">
        <w:rPr>
          <w:rFonts w:ascii="Arial" w:hAnsi="Arial" w:cs="Arial"/>
          <w:sz w:val="20"/>
          <w:szCs w:val="20"/>
        </w:rPr>
        <w:t xml:space="preserve">Člen společenství </w:t>
      </w:r>
      <w:r w:rsidR="005435B6">
        <w:rPr>
          <w:rFonts w:ascii="Arial" w:hAnsi="Arial" w:cs="Arial"/>
          <w:sz w:val="20"/>
          <w:szCs w:val="20"/>
        </w:rPr>
        <w:t>je povinen zdržet se rušení</w:t>
      </w:r>
      <w:r w:rsidR="008352D4" w:rsidRPr="008352D4">
        <w:rPr>
          <w:rFonts w:ascii="Arial" w:hAnsi="Arial" w:cs="Arial"/>
          <w:sz w:val="20"/>
          <w:szCs w:val="20"/>
        </w:rPr>
        <w:t xml:space="preserve"> další</w:t>
      </w:r>
      <w:r w:rsidR="005435B6">
        <w:rPr>
          <w:rFonts w:ascii="Arial" w:hAnsi="Arial" w:cs="Arial"/>
          <w:sz w:val="20"/>
          <w:szCs w:val="20"/>
        </w:rPr>
        <w:t>ch členů společenství či jiných osob</w:t>
      </w:r>
      <w:r w:rsidR="008352D4" w:rsidRPr="008352D4">
        <w:rPr>
          <w:rFonts w:ascii="Arial" w:hAnsi="Arial" w:cs="Arial"/>
          <w:sz w:val="20"/>
          <w:szCs w:val="20"/>
        </w:rPr>
        <w:t xml:space="preserve"> v</w:t>
      </w:r>
      <w:r w:rsidR="008352D4">
        <w:rPr>
          <w:rFonts w:ascii="Arial" w:hAnsi="Arial" w:cs="Arial"/>
          <w:sz w:val="20"/>
          <w:szCs w:val="20"/>
        </w:rPr>
        <w:t> </w:t>
      </w:r>
      <w:r w:rsidR="008352D4" w:rsidRPr="008352D4">
        <w:rPr>
          <w:rFonts w:ascii="Arial" w:hAnsi="Arial" w:cs="Arial"/>
          <w:sz w:val="20"/>
          <w:szCs w:val="20"/>
        </w:rPr>
        <w:t>užívání</w:t>
      </w:r>
      <w:r w:rsidR="008352D4">
        <w:rPr>
          <w:rFonts w:ascii="Arial" w:hAnsi="Arial" w:cs="Arial"/>
          <w:sz w:val="20"/>
          <w:szCs w:val="20"/>
        </w:rPr>
        <w:t xml:space="preserve"> </w:t>
      </w:r>
      <w:r w:rsidR="008352D4" w:rsidRPr="008352D4">
        <w:rPr>
          <w:rFonts w:ascii="Arial" w:hAnsi="Arial" w:cs="Arial"/>
          <w:sz w:val="20"/>
          <w:szCs w:val="20"/>
        </w:rPr>
        <w:t>jednotek a společných částí nad míru přiměřenou místním poměrům, zejména</w:t>
      </w:r>
      <w:r w:rsidR="008352D4">
        <w:rPr>
          <w:rFonts w:ascii="Arial" w:hAnsi="Arial" w:cs="Arial"/>
          <w:sz w:val="20"/>
          <w:szCs w:val="20"/>
        </w:rPr>
        <w:t xml:space="preserve"> </w:t>
      </w:r>
      <w:r w:rsidR="008352D4" w:rsidRPr="008352D4">
        <w:rPr>
          <w:rFonts w:ascii="Arial" w:hAnsi="Arial" w:cs="Arial"/>
          <w:sz w:val="20"/>
          <w:szCs w:val="20"/>
        </w:rPr>
        <w:t>nepřiměřeným hlukem, kouřem, otřesy, pachem či světlem.</w:t>
      </w:r>
    </w:p>
    <w:p w:rsidR="008352D4" w:rsidRDefault="008352D4" w:rsidP="008352D4">
      <w:pPr>
        <w:ind w:left="705" w:hanging="705"/>
        <w:jc w:val="both"/>
        <w:rPr>
          <w:rFonts w:ascii="Arial" w:hAnsi="Arial" w:cs="Arial"/>
          <w:sz w:val="20"/>
          <w:szCs w:val="20"/>
        </w:rPr>
      </w:pPr>
    </w:p>
    <w:p w:rsidR="008352D4" w:rsidRDefault="002A3D02" w:rsidP="008352D4">
      <w:pPr>
        <w:ind w:left="705" w:hanging="705"/>
        <w:jc w:val="both"/>
        <w:rPr>
          <w:rFonts w:ascii="Arial" w:hAnsi="Arial" w:cs="Arial"/>
          <w:sz w:val="20"/>
          <w:szCs w:val="20"/>
        </w:rPr>
      </w:pPr>
      <w:r>
        <w:rPr>
          <w:rFonts w:ascii="Arial" w:hAnsi="Arial" w:cs="Arial"/>
          <w:sz w:val="20"/>
          <w:szCs w:val="20"/>
        </w:rPr>
        <w:t>(9</w:t>
      </w:r>
      <w:r w:rsidR="008352D4">
        <w:rPr>
          <w:rFonts w:ascii="Arial" w:hAnsi="Arial" w:cs="Arial"/>
          <w:sz w:val="20"/>
          <w:szCs w:val="20"/>
        </w:rPr>
        <w:t>)</w:t>
      </w:r>
      <w:r w:rsidR="008352D4">
        <w:rPr>
          <w:rFonts w:ascii="Arial" w:hAnsi="Arial" w:cs="Arial"/>
          <w:sz w:val="20"/>
          <w:szCs w:val="20"/>
        </w:rPr>
        <w:tab/>
      </w:r>
      <w:r w:rsidR="008352D4" w:rsidRPr="008352D4">
        <w:rPr>
          <w:rFonts w:ascii="Arial" w:hAnsi="Arial" w:cs="Arial"/>
          <w:sz w:val="20"/>
          <w:szCs w:val="20"/>
        </w:rPr>
        <w:t>O zásadách pro uzamykání společných částí (prostor), o podmínkách vydávání klíčů</w:t>
      </w:r>
      <w:r w:rsidR="008352D4">
        <w:rPr>
          <w:rFonts w:ascii="Arial" w:hAnsi="Arial" w:cs="Arial"/>
          <w:sz w:val="20"/>
          <w:szCs w:val="20"/>
        </w:rPr>
        <w:t xml:space="preserve"> </w:t>
      </w:r>
      <w:r w:rsidR="008352D4" w:rsidRPr="008352D4">
        <w:rPr>
          <w:rFonts w:ascii="Arial" w:hAnsi="Arial" w:cs="Arial"/>
          <w:sz w:val="20"/>
          <w:szCs w:val="20"/>
        </w:rPr>
        <w:t>vlastníkům jednotek, o evidenci klíčů a nákladech s tím spojených a o případném</w:t>
      </w:r>
      <w:r w:rsidR="008352D4">
        <w:rPr>
          <w:rFonts w:ascii="Arial" w:hAnsi="Arial" w:cs="Arial"/>
          <w:sz w:val="20"/>
          <w:szCs w:val="20"/>
        </w:rPr>
        <w:t xml:space="preserve"> </w:t>
      </w:r>
      <w:r w:rsidR="008352D4" w:rsidRPr="008352D4">
        <w:rPr>
          <w:rFonts w:ascii="Arial" w:hAnsi="Arial" w:cs="Arial"/>
          <w:sz w:val="20"/>
          <w:szCs w:val="20"/>
        </w:rPr>
        <w:t>upřesnění rozsahu a doby užívání společných prostor rozhoduje shromáždění.</w:t>
      </w:r>
    </w:p>
    <w:p w:rsidR="004717EC" w:rsidRDefault="004717EC" w:rsidP="004717EC">
      <w:pPr>
        <w:spacing w:before="100" w:beforeAutospacing="1" w:after="100" w:afterAutospacing="1"/>
        <w:ind w:left="705" w:hanging="705"/>
        <w:rPr>
          <w:rFonts w:ascii="Arial" w:hAnsi="Arial" w:cs="Arial"/>
          <w:sz w:val="20"/>
          <w:szCs w:val="20"/>
        </w:rPr>
      </w:pPr>
      <w:r>
        <w:rPr>
          <w:rFonts w:ascii="Arial" w:hAnsi="Arial" w:cs="Arial"/>
          <w:sz w:val="20"/>
          <w:szCs w:val="20"/>
        </w:rPr>
        <w:t>(1</w:t>
      </w:r>
      <w:r w:rsidR="002A3D02">
        <w:rPr>
          <w:rFonts w:ascii="Arial" w:hAnsi="Arial" w:cs="Arial"/>
          <w:sz w:val="20"/>
          <w:szCs w:val="20"/>
        </w:rPr>
        <w:t>0</w:t>
      </w:r>
      <w:r>
        <w:rPr>
          <w:rFonts w:ascii="Arial" w:hAnsi="Arial" w:cs="Arial"/>
          <w:sz w:val="20"/>
          <w:szCs w:val="20"/>
        </w:rPr>
        <w:t>)</w:t>
      </w:r>
      <w:r>
        <w:rPr>
          <w:rFonts w:ascii="Arial" w:hAnsi="Arial" w:cs="Arial"/>
          <w:sz w:val="20"/>
          <w:szCs w:val="20"/>
        </w:rPr>
        <w:tab/>
        <w:t xml:space="preserve">Na </w:t>
      </w:r>
      <w:r w:rsidRPr="004717EC">
        <w:rPr>
          <w:rFonts w:ascii="Arial" w:hAnsi="Arial" w:cs="Arial"/>
          <w:sz w:val="20"/>
          <w:szCs w:val="20"/>
        </w:rPr>
        <w:t>vnější stěnu domu</w:t>
      </w:r>
      <w:r>
        <w:rPr>
          <w:rFonts w:ascii="Arial" w:hAnsi="Arial" w:cs="Arial"/>
          <w:sz w:val="20"/>
          <w:szCs w:val="20"/>
        </w:rPr>
        <w:t xml:space="preserve"> je zakázáno připevňovat</w:t>
      </w:r>
      <w:r w:rsidRPr="004717EC">
        <w:rPr>
          <w:rFonts w:ascii="Arial" w:hAnsi="Arial" w:cs="Arial"/>
          <w:sz w:val="20"/>
          <w:szCs w:val="20"/>
        </w:rPr>
        <w:t xml:space="preserve"> jak</w:t>
      </w:r>
      <w:r>
        <w:rPr>
          <w:rFonts w:ascii="Arial" w:hAnsi="Arial" w:cs="Arial"/>
          <w:sz w:val="20"/>
          <w:szCs w:val="20"/>
        </w:rPr>
        <w:t>á</w:t>
      </w:r>
      <w:r w:rsidRPr="004717EC">
        <w:rPr>
          <w:rFonts w:ascii="Arial" w:hAnsi="Arial" w:cs="Arial"/>
          <w:sz w:val="20"/>
          <w:szCs w:val="20"/>
        </w:rPr>
        <w:t>koli zařízení včetně satelitních či jiných antén, meteorologických stanic a jejich součástí apod.</w:t>
      </w:r>
    </w:p>
    <w:p w:rsidR="004717EC" w:rsidRDefault="004717EC" w:rsidP="004717EC">
      <w:pPr>
        <w:spacing w:before="100" w:beforeAutospacing="1" w:after="100" w:afterAutospacing="1"/>
        <w:ind w:left="705" w:hanging="705"/>
        <w:jc w:val="both"/>
        <w:rPr>
          <w:rFonts w:ascii="Arial" w:hAnsi="Arial" w:cs="Arial"/>
          <w:sz w:val="20"/>
          <w:szCs w:val="20"/>
        </w:rPr>
      </w:pPr>
      <w:r>
        <w:rPr>
          <w:rFonts w:ascii="Arial" w:hAnsi="Arial" w:cs="Arial"/>
          <w:sz w:val="20"/>
          <w:szCs w:val="20"/>
        </w:rPr>
        <w:t>(1</w:t>
      </w:r>
      <w:r w:rsidR="002A3D02">
        <w:rPr>
          <w:rFonts w:ascii="Arial" w:hAnsi="Arial" w:cs="Arial"/>
          <w:sz w:val="20"/>
          <w:szCs w:val="20"/>
        </w:rPr>
        <w:t>1</w:t>
      </w:r>
      <w:r>
        <w:rPr>
          <w:rFonts w:ascii="Arial" w:hAnsi="Arial" w:cs="Arial"/>
          <w:sz w:val="20"/>
          <w:szCs w:val="20"/>
        </w:rPr>
        <w:t>)</w:t>
      </w:r>
      <w:r>
        <w:rPr>
          <w:rFonts w:ascii="Arial" w:hAnsi="Arial" w:cs="Arial"/>
          <w:sz w:val="20"/>
          <w:szCs w:val="20"/>
        </w:rPr>
        <w:tab/>
      </w:r>
      <w:r w:rsidRPr="004717EC">
        <w:rPr>
          <w:rFonts w:ascii="Arial" w:hAnsi="Arial" w:cs="Arial"/>
          <w:sz w:val="20"/>
          <w:szCs w:val="20"/>
        </w:rPr>
        <w:t xml:space="preserve">Vlastník </w:t>
      </w:r>
      <w:r>
        <w:rPr>
          <w:rFonts w:ascii="Arial" w:hAnsi="Arial" w:cs="Arial"/>
          <w:sz w:val="20"/>
          <w:szCs w:val="20"/>
        </w:rPr>
        <w:t>jednotky</w:t>
      </w:r>
      <w:r w:rsidR="007510FB">
        <w:rPr>
          <w:rFonts w:ascii="Arial" w:hAnsi="Arial" w:cs="Arial"/>
          <w:sz w:val="20"/>
          <w:szCs w:val="20"/>
        </w:rPr>
        <w:t xml:space="preserve"> </w:t>
      </w:r>
      <w:r w:rsidR="007510FB" w:rsidRPr="00BB1EE4">
        <w:rPr>
          <w:rFonts w:ascii="Arial" w:hAnsi="Arial" w:cs="Arial"/>
          <w:sz w:val="20"/>
          <w:szCs w:val="20"/>
        </w:rPr>
        <w:t>a př</w:t>
      </w:r>
      <w:r w:rsidR="007510FB">
        <w:rPr>
          <w:rFonts w:ascii="Arial" w:hAnsi="Arial" w:cs="Arial"/>
          <w:sz w:val="20"/>
          <w:szCs w:val="20"/>
        </w:rPr>
        <w:t>í</w:t>
      </w:r>
      <w:r w:rsidR="007510FB" w:rsidRPr="00BB1EE4">
        <w:rPr>
          <w:rFonts w:ascii="Arial" w:hAnsi="Arial" w:cs="Arial"/>
          <w:sz w:val="20"/>
          <w:szCs w:val="20"/>
        </w:rPr>
        <w:t>padn</w:t>
      </w:r>
      <w:r w:rsidR="007510FB">
        <w:rPr>
          <w:rFonts w:ascii="Arial" w:hAnsi="Arial" w:cs="Arial"/>
          <w:sz w:val="20"/>
          <w:szCs w:val="20"/>
        </w:rPr>
        <w:t>í</w:t>
      </w:r>
      <w:r w:rsidR="007510FB" w:rsidRPr="00BB1EE4">
        <w:rPr>
          <w:rFonts w:ascii="Arial" w:hAnsi="Arial" w:cs="Arial"/>
          <w:sz w:val="20"/>
          <w:szCs w:val="20"/>
        </w:rPr>
        <w:t xml:space="preserve"> nájemci</w:t>
      </w:r>
      <w:r w:rsidR="007510FB">
        <w:rPr>
          <w:rFonts w:ascii="Arial" w:hAnsi="Arial" w:cs="Arial"/>
          <w:sz w:val="20"/>
          <w:szCs w:val="20"/>
        </w:rPr>
        <w:t xml:space="preserve"> těchto jednotek nejsou oprávněni </w:t>
      </w:r>
      <w:r w:rsidRPr="004717EC">
        <w:rPr>
          <w:rFonts w:ascii="Arial" w:hAnsi="Arial" w:cs="Arial"/>
          <w:sz w:val="20"/>
          <w:szCs w:val="20"/>
        </w:rPr>
        <w:t>připevňovat na balkonová zábradlí další zařízení (truhlíky květinami, sušáky na prádlo apod.) bez předchozího písemného souhlasu výboru</w:t>
      </w:r>
      <w:r>
        <w:rPr>
          <w:rFonts w:ascii="Arial" w:hAnsi="Arial" w:cs="Arial"/>
          <w:sz w:val="20"/>
          <w:szCs w:val="20"/>
        </w:rPr>
        <w:t xml:space="preserve"> </w:t>
      </w:r>
      <w:r w:rsidRPr="004717EC">
        <w:rPr>
          <w:rFonts w:ascii="Arial" w:hAnsi="Arial" w:cs="Arial"/>
          <w:sz w:val="20"/>
          <w:szCs w:val="20"/>
        </w:rPr>
        <w:t>společenství. Stejně tak ne</w:t>
      </w:r>
      <w:r w:rsidR="007510FB">
        <w:rPr>
          <w:rFonts w:ascii="Arial" w:hAnsi="Arial" w:cs="Arial"/>
          <w:sz w:val="20"/>
          <w:szCs w:val="20"/>
        </w:rPr>
        <w:t>jsou oprávněni</w:t>
      </w:r>
      <w:r w:rsidRPr="004717EC">
        <w:rPr>
          <w:rFonts w:ascii="Arial" w:hAnsi="Arial" w:cs="Arial"/>
          <w:sz w:val="20"/>
          <w:szCs w:val="20"/>
        </w:rPr>
        <w:t xml:space="preserve"> bez předchozího písemného souhlasu připevňovat z vnější strany oken a na okenní parapety jakékoli další předměty.</w:t>
      </w:r>
    </w:p>
    <w:p w:rsidR="005435B6" w:rsidRPr="00520C91" w:rsidRDefault="005435B6" w:rsidP="005435B6">
      <w:r>
        <w:rPr>
          <w:rFonts w:ascii="Arial" w:hAnsi="Arial" w:cs="Arial"/>
          <w:sz w:val="20"/>
          <w:szCs w:val="20"/>
        </w:rPr>
        <w:t>(1</w:t>
      </w:r>
      <w:r w:rsidR="002A3D02">
        <w:rPr>
          <w:rFonts w:ascii="Arial" w:hAnsi="Arial" w:cs="Arial"/>
          <w:sz w:val="20"/>
          <w:szCs w:val="20"/>
        </w:rPr>
        <w:t>2</w:t>
      </w:r>
      <w:r>
        <w:rPr>
          <w:rFonts w:ascii="Arial" w:hAnsi="Arial" w:cs="Arial"/>
          <w:sz w:val="20"/>
          <w:szCs w:val="20"/>
        </w:rPr>
        <w:t>)</w:t>
      </w:r>
      <w:r>
        <w:rPr>
          <w:rFonts w:ascii="Arial" w:hAnsi="Arial" w:cs="Arial"/>
          <w:sz w:val="20"/>
          <w:szCs w:val="20"/>
        </w:rPr>
        <w:tab/>
      </w:r>
      <w:r w:rsidRPr="005435B6">
        <w:rPr>
          <w:rFonts w:ascii="Arial" w:hAnsi="Arial" w:cs="Arial"/>
          <w:sz w:val="20"/>
          <w:szCs w:val="20"/>
        </w:rPr>
        <w:t>Vlastník jednotky je povinen dodržovat uvnitř bytu bezpečnostní opatření, zejména:</w:t>
      </w:r>
    </w:p>
    <w:p w:rsidR="005435B6" w:rsidRPr="005435B6" w:rsidRDefault="005435B6" w:rsidP="005435B6">
      <w:pPr>
        <w:rPr>
          <w:rFonts w:ascii="Arial" w:hAnsi="Arial" w:cs="Arial"/>
          <w:sz w:val="20"/>
          <w:szCs w:val="20"/>
        </w:rPr>
      </w:pPr>
    </w:p>
    <w:p w:rsidR="005435B6" w:rsidRPr="005435B6" w:rsidRDefault="005435B6" w:rsidP="005435B6">
      <w:pPr>
        <w:pStyle w:val="Odstavecseseznamem"/>
        <w:numPr>
          <w:ilvl w:val="0"/>
          <w:numId w:val="16"/>
        </w:numPr>
        <w:rPr>
          <w:rFonts w:ascii="Arial" w:hAnsi="Arial" w:cs="Arial"/>
          <w:color w:val="auto"/>
        </w:rPr>
      </w:pPr>
      <w:r w:rsidRPr="005435B6">
        <w:rPr>
          <w:rFonts w:ascii="Arial" w:hAnsi="Arial" w:cs="Arial"/>
          <w:color w:val="auto"/>
        </w:rPr>
        <w:t>nepřetěžovat elektrickou instalaci používáním náročnějších spotřebičů než připouští norma,</w:t>
      </w:r>
    </w:p>
    <w:p w:rsidR="005435B6" w:rsidRPr="005435B6" w:rsidRDefault="005435B6" w:rsidP="005435B6">
      <w:pPr>
        <w:pStyle w:val="Odstavecseseznamem"/>
        <w:numPr>
          <w:ilvl w:val="0"/>
          <w:numId w:val="16"/>
        </w:numPr>
        <w:rPr>
          <w:rFonts w:ascii="Arial" w:hAnsi="Arial" w:cs="Arial"/>
          <w:color w:val="auto"/>
        </w:rPr>
      </w:pPr>
      <w:r w:rsidRPr="005435B6">
        <w:rPr>
          <w:rFonts w:ascii="Arial" w:hAnsi="Arial" w:cs="Arial"/>
          <w:color w:val="auto"/>
        </w:rPr>
        <w:t>pravidelně, alespoň 1x měsíčně protáčet uzávěry radiátoru topení, ventilů teplé a studené vody, uzávěrů přívodu vody do nádrže klozetové mísy, aby nedošlo k jejich znehybnění,</w:t>
      </w:r>
    </w:p>
    <w:p w:rsidR="005435B6" w:rsidRDefault="005435B6" w:rsidP="005435B6">
      <w:pPr>
        <w:pStyle w:val="Odstavecseseznamem"/>
        <w:numPr>
          <w:ilvl w:val="0"/>
          <w:numId w:val="16"/>
        </w:numPr>
        <w:rPr>
          <w:rFonts w:ascii="Arial" w:hAnsi="Arial" w:cs="Arial"/>
          <w:color w:val="auto"/>
        </w:rPr>
      </w:pPr>
      <w:r w:rsidRPr="005435B6">
        <w:rPr>
          <w:rFonts w:ascii="Arial" w:hAnsi="Arial" w:cs="Arial"/>
          <w:color w:val="auto"/>
        </w:rPr>
        <w:t>průběžně kontrolovat odkapávání vody z ventilů (baterií) a únik vody na klozetu (čeření hladiny).</w:t>
      </w:r>
    </w:p>
    <w:p w:rsidR="00160076" w:rsidRPr="005435B6" w:rsidRDefault="00160076" w:rsidP="00160076">
      <w:pPr>
        <w:pStyle w:val="Odstavecseseznamem"/>
        <w:ind w:left="1070"/>
        <w:rPr>
          <w:rFonts w:ascii="Arial" w:hAnsi="Arial" w:cs="Arial"/>
          <w:color w:val="auto"/>
        </w:rPr>
      </w:pPr>
    </w:p>
    <w:p w:rsidR="005435B6" w:rsidRDefault="005435B6" w:rsidP="002A3D02">
      <w:pPr>
        <w:ind w:left="705" w:hanging="705"/>
        <w:rPr>
          <w:rFonts w:ascii="Arial" w:hAnsi="Arial" w:cs="Arial"/>
          <w:sz w:val="20"/>
          <w:szCs w:val="20"/>
        </w:rPr>
      </w:pPr>
      <w:r>
        <w:rPr>
          <w:rFonts w:ascii="Arial" w:hAnsi="Arial" w:cs="Arial"/>
          <w:sz w:val="20"/>
          <w:szCs w:val="20"/>
        </w:rPr>
        <w:t>(1</w:t>
      </w:r>
      <w:r w:rsidR="002A3D02">
        <w:rPr>
          <w:rFonts w:ascii="Arial" w:hAnsi="Arial" w:cs="Arial"/>
          <w:sz w:val="20"/>
          <w:szCs w:val="20"/>
        </w:rPr>
        <w:t>3</w:t>
      </w:r>
      <w:r>
        <w:rPr>
          <w:rFonts w:ascii="Arial" w:hAnsi="Arial" w:cs="Arial"/>
          <w:sz w:val="20"/>
          <w:szCs w:val="20"/>
        </w:rPr>
        <w:t>)</w:t>
      </w:r>
      <w:r>
        <w:rPr>
          <w:rFonts w:ascii="Arial" w:hAnsi="Arial" w:cs="Arial"/>
          <w:sz w:val="20"/>
          <w:szCs w:val="20"/>
        </w:rPr>
        <w:tab/>
      </w:r>
      <w:r w:rsidRPr="005435B6">
        <w:rPr>
          <w:rFonts w:ascii="Arial" w:hAnsi="Arial" w:cs="Arial"/>
          <w:sz w:val="20"/>
          <w:szCs w:val="20"/>
        </w:rPr>
        <w:t xml:space="preserve">Vlastník jednotky je povinen dodržovat </w:t>
      </w:r>
      <w:r>
        <w:rPr>
          <w:rFonts w:ascii="Arial" w:hAnsi="Arial" w:cs="Arial"/>
          <w:sz w:val="20"/>
          <w:szCs w:val="20"/>
        </w:rPr>
        <w:t>ve společných prostorách</w:t>
      </w:r>
      <w:r w:rsidRPr="005435B6">
        <w:rPr>
          <w:rFonts w:ascii="Arial" w:hAnsi="Arial" w:cs="Arial"/>
          <w:sz w:val="20"/>
          <w:szCs w:val="20"/>
        </w:rPr>
        <w:t xml:space="preserve"> bezpečnostní opatření, zejména:</w:t>
      </w:r>
    </w:p>
    <w:p w:rsidR="005435B6" w:rsidRPr="005435B6" w:rsidRDefault="005435B6" w:rsidP="005435B6">
      <w:pPr>
        <w:pStyle w:val="Odstavecseseznamem"/>
        <w:numPr>
          <w:ilvl w:val="0"/>
          <w:numId w:val="17"/>
        </w:numPr>
        <w:rPr>
          <w:rFonts w:ascii="Arial" w:hAnsi="Arial" w:cs="Arial"/>
          <w:color w:val="auto"/>
        </w:rPr>
      </w:pPr>
      <w:r w:rsidRPr="005435B6">
        <w:rPr>
          <w:rFonts w:ascii="Arial" w:hAnsi="Arial" w:cs="Arial"/>
          <w:color w:val="auto"/>
        </w:rPr>
        <w:t>dodržovat pravidla pro používání výtahu (zejména počet osob, používání výtahu samostatně osobami staršími 10 let), nepřetěžovat výtah, neotevírat jeho dveře před úplným zastavením,</w:t>
      </w:r>
    </w:p>
    <w:p w:rsidR="005435B6" w:rsidRPr="005435B6" w:rsidRDefault="005435B6" w:rsidP="005435B6">
      <w:pPr>
        <w:pStyle w:val="Odstavecseseznamem"/>
        <w:numPr>
          <w:ilvl w:val="0"/>
          <w:numId w:val="17"/>
        </w:numPr>
        <w:rPr>
          <w:rFonts w:ascii="Arial" w:hAnsi="Arial" w:cs="Arial"/>
          <w:color w:val="auto"/>
        </w:rPr>
      </w:pPr>
      <w:r w:rsidRPr="005435B6">
        <w:rPr>
          <w:rFonts w:ascii="Arial" w:hAnsi="Arial" w:cs="Arial"/>
          <w:color w:val="auto"/>
        </w:rPr>
        <w:t>dodržovat pravidla protipožární ochrany,</w:t>
      </w:r>
    </w:p>
    <w:p w:rsidR="005435B6" w:rsidRPr="005435B6" w:rsidRDefault="005435B6" w:rsidP="005435B6">
      <w:pPr>
        <w:pStyle w:val="Odstavecseseznamem"/>
        <w:numPr>
          <w:ilvl w:val="0"/>
          <w:numId w:val="17"/>
        </w:numPr>
        <w:rPr>
          <w:rFonts w:ascii="Arial" w:hAnsi="Arial" w:cs="Arial"/>
          <w:color w:val="auto"/>
        </w:rPr>
      </w:pPr>
      <w:r w:rsidRPr="005435B6">
        <w:rPr>
          <w:rFonts w:ascii="Arial" w:hAnsi="Arial" w:cs="Arial"/>
          <w:color w:val="auto"/>
        </w:rPr>
        <w:t>kontrolovat v každém poschodí způsob větrání a po vyvětrání zavírat chodbová okna,</w:t>
      </w:r>
    </w:p>
    <w:p w:rsidR="005435B6" w:rsidRPr="005435B6" w:rsidRDefault="005435B6" w:rsidP="005435B6">
      <w:pPr>
        <w:pStyle w:val="Odstavecseseznamem"/>
        <w:numPr>
          <w:ilvl w:val="0"/>
          <w:numId w:val="17"/>
        </w:numPr>
        <w:rPr>
          <w:rFonts w:ascii="Arial" w:hAnsi="Arial" w:cs="Arial"/>
          <w:color w:val="auto"/>
        </w:rPr>
      </w:pPr>
      <w:r w:rsidRPr="005435B6">
        <w:rPr>
          <w:rFonts w:ascii="Arial" w:hAnsi="Arial" w:cs="Arial"/>
          <w:color w:val="auto"/>
        </w:rPr>
        <w:t>udržovat pořádek a čistotu,</w:t>
      </w:r>
    </w:p>
    <w:p w:rsidR="005435B6" w:rsidRDefault="005435B6" w:rsidP="005435B6">
      <w:pPr>
        <w:pStyle w:val="Odstavecseseznamem"/>
        <w:numPr>
          <w:ilvl w:val="0"/>
          <w:numId w:val="17"/>
        </w:numPr>
        <w:rPr>
          <w:rFonts w:ascii="Arial" w:hAnsi="Arial" w:cs="Arial"/>
          <w:color w:val="auto"/>
        </w:rPr>
      </w:pPr>
      <w:r w:rsidRPr="005435B6">
        <w:rPr>
          <w:rFonts w:ascii="Arial" w:hAnsi="Arial" w:cs="Arial"/>
          <w:color w:val="auto"/>
        </w:rPr>
        <w:t>sušárny prádla a event. další prostory určené ke zvláštním účelům používat vždy na nezbytně nutnou dobu tak, aby jejich použití bylo k dispozici i ostatním uživatelům.</w:t>
      </w:r>
    </w:p>
    <w:p w:rsidR="002A3D02" w:rsidRDefault="002A3D02" w:rsidP="002A3D02">
      <w:pPr>
        <w:pStyle w:val="Odstavecseseznamem"/>
        <w:rPr>
          <w:rFonts w:ascii="Arial" w:hAnsi="Arial" w:cs="Arial"/>
          <w:color w:val="auto"/>
        </w:rPr>
      </w:pPr>
    </w:p>
    <w:p w:rsidR="002A3D02" w:rsidRDefault="002A3D02" w:rsidP="002A3D02">
      <w:pPr>
        <w:ind w:left="705" w:hanging="705"/>
        <w:rPr>
          <w:rFonts w:ascii="Arial" w:hAnsi="Arial" w:cs="Arial"/>
          <w:sz w:val="20"/>
          <w:szCs w:val="20"/>
        </w:rPr>
      </w:pPr>
      <w:r>
        <w:rPr>
          <w:rFonts w:ascii="Arial" w:hAnsi="Arial" w:cs="Arial"/>
          <w:sz w:val="20"/>
          <w:szCs w:val="20"/>
        </w:rPr>
        <w:lastRenderedPageBreak/>
        <w:t>(14)</w:t>
      </w:r>
      <w:r>
        <w:rPr>
          <w:rFonts w:ascii="Arial" w:hAnsi="Arial" w:cs="Arial"/>
          <w:sz w:val="20"/>
          <w:szCs w:val="20"/>
        </w:rPr>
        <w:tab/>
      </w:r>
      <w:r w:rsidRPr="002A3D02">
        <w:rPr>
          <w:rFonts w:ascii="Arial" w:hAnsi="Arial" w:cs="Arial"/>
          <w:sz w:val="20"/>
          <w:szCs w:val="20"/>
        </w:rPr>
        <w:t>Hlavní uzávěry vody, domovní elektrické rozvodny (pro strojovnu výtahu a pro osvětlení domu) a rozvodné skříně do jednotlivých bytů musí být označeny. Manipulace s těmito zařízeními je povolena pouze oprávněným osobám.</w:t>
      </w:r>
    </w:p>
    <w:p w:rsidR="002A3D02" w:rsidRDefault="002A3D02" w:rsidP="002A3D02">
      <w:pPr>
        <w:ind w:left="705" w:hanging="705"/>
        <w:rPr>
          <w:rFonts w:ascii="Arial" w:hAnsi="Arial" w:cs="Arial"/>
          <w:sz w:val="20"/>
          <w:szCs w:val="20"/>
        </w:rPr>
      </w:pPr>
    </w:p>
    <w:p w:rsidR="002A3D02" w:rsidRDefault="002A3D02" w:rsidP="002A3D02">
      <w:pPr>
        <w:ind w:left="705" w:hanging="705"/>
        <w:rPr>
          <w:rFonts w:ascii="Arial" w:hAnsi="Arial" w:cs="Arial"/>
          <w:sz w:val="20"/>
          <w:szCs w:val="20"/>
        </w:rPr>
      </w:pPr>
      <w:r>
        <w:rPr>
          <w:rFonts w:ascii="Arial" w:hAnsi="Arial" w:cs="Arial"/>
          <w:sz w:val="20"/>
          <w:szCs w:val="20"/>
        </w:rPr>
        <w:t>(15)</w:t>
      </w:r>
      <w:r>
        <w:rPr>
          <w:rFonts w:ascii="Arial" w:hAnsi="Arial" w:cs="Arial"/>
          <w:sz w:val="20"/>
          <w:szCs w:val="20"/>
        </w:rPr>
        <w:tab/>
        <w:t>Vs</w:t>
      </w:r>
      <w:r w:rsidRPr="002A3D02">
        <w:rPr>
          <w:rFonts w:ascii="Arial" w:hAnsi="Arial" w:cs="Arial"/>
          <w:sz w:val="20"/>
          <w:szCs w:val="20"/>
        </w:rPr>
        <w:t>tup na střechu domu, do strojovny výtahu a do technického podlaží je dovolen pouze oprávněným osobám.</w:t>
      </w:r>
    </w:p>
    <w:p w:rsidR="002A3D02" w:rsidRDefault="002A3D02" w:rsidP="002A3D02">
      <w:pPr>
        <w:ind w:left="705" w:hanging="705"/>
        <w:rPr>
          <w:rFonts w:ascii="Arial" w:hAnsi="Arial" w:cs="Arial"/>
          <w:sz w:val="20"/>
          <w:szCs w:val="20"/>
        </w:rPr>
      </w:pPr>
    </w:p>
    <w:p w:rsidR="002A3D02" w:rsidRDefault="002A3D02" w:rsidP="002A3D02">
      <w:pPr>
        <w:ind w:left="705" w:hanging="705"/>
        <w:rPr>
          <w:rFonts w:ascii="Arial" w:hAnsi="Arial" w:cs="Arial"/>
          <w:sz w:val="20"/>
          <w:szCs w:val="20"/>
        </w:rPr>
      </w:pPr>
      <w:r>
        <w:rPr>
          <w:rFonts w:ascii="Arial" w:hAnsi="Arial" w:cs="Arial"/>
          <w:sz w:val="20"/>
          <w:szCs w:val="20"/>
        </w:rPr>
        <w:t>(16)</w:t>
      </w:r>
      <w:r>
        <w:rPr>
          <w:rFonts w:ascii="Arial" w:hAnsi="Arial" w:cs="Arial"/>
          <w:sz w:val="20"/>
          <w:szCs w:val="20"/>
        </w:rPr>
        <w:tab/>
      </w:r>
      <w:r w:rsidRPr="002A3D02">
        <w:rPr>
          <w:rFonts w:ascii="Arial" w:hAnsi="Arial" w:cs="Arial"/>
          <w:sz w:val="20"/>
          <w:szCs w:val="20"/>
        </w:rPr>
        <w:t>Chodby před jednotlivými byty ve všech podlažích a schodiště musí být stále volně průchodné.</w:t>
      </w:r>
    </w:p>
    <w:p w:rsidR="002A3D02" w:rsidRDefault="002A3D02" w:rsidP="002A3D02">
      <w:pPr>
        <w:ind w:left="705" w:hanging="705"/>
        <w:rPr>
          <w:rFonts w:ascii="Arial" w:hAnsi="Arial" w:cs="Arial"/>
          <w:sz w:val="20"/>
          <w:szCs w:val="20"/>
        </w:rPr>
      </w:pPr>
    </w:p>
    <w:p w:rsidR="002A3D02" w:rsidRDefault="002A3D02" w:rsidP="002A3D02">
      <w:pPr>
        <w:ind w:left="705" w:hanging="705"/>
        <w:rPr>
          <w:rFonts w:ascii="Arial" w:hAnsi="Arial" w:cs="Arial"/>
          <w:sz w:val="20"/>
          <w:szCs w:val="20"/>
        </w:rPr>
      </w:pPr>
      <w:r>
        <w:rPr>
          <w:rFonts w:ascii="Arial" w:hAnsi="Arial" w:cs="Arial"/>
          <w:sz w:val="20"/>
          <w:szCs w:val="20"/>
        </w:rPr>
        <w:t>(17)</w:t>
      </w:r>
      <w:r>
        <w:rPr>
          <w:rFonts w:ascii="Arial" w:hAnsi="Arial" w:cs="Arial"/>
          <w:sz w:val="20"/>
          <w:szCs w:val="20"/>
        </w:rPr>
        <w:tab/>
      </w:r>
      <w:r w:rsidRPr="002A3D02">
        <w:rPr>
          <w:rFonts w:ascii="Arial" w:hAnsi="Arial" w:cs="Arial"/>
          <w:sz w:val="20"/>
          <w:szCs w:val="20"/>
        </w:rPr>
        <w:t xml:space="preserve"> Chov a držení psů v bytech podléhá obecně závazným právním předpisům, a předpisům a vyhláškám hl. m. Prahy apod., kterými jsou majitelé psů povinni se řídit.</w:t>
      </w:r>
      <w:r>
        <w:rPr>
          <w:rFonts w:ascii="Arial" w:hAnsi="Arial" w:cs="Arial"/>
          <w:sz w:val="20"/>
          <w:szCs w:val="20"/>
        </w:rPr>
        <w:t xml:space="preserve"> </w:t>
      </w:r>
      <w:r w:rsidRPr="002A3D02">
        <w:rPr>
          <w:rFonts w:ascii="Arial" w:hAnsi="Arial" w:cs="Arial"/>
          <w:sz w:val="20"/>
          <w:szCs w:val="20"/>
        </w:rPr>
        <w:t>Chov ostatních zvířat, která mohou ohrozit zdraví nebo život spoluobčanů (jedovatých nebo jinak nebezpečných) je chovatel povinen oznámit výboru.</w:t>
      </w:r>
    </w:p>
    <w:p w:rsidR="002A3D02" w:rsidRPr="002A3D02" w:rsidRDefault="002A3D02" w:rsidP="002A3D02">
      <w:pPr>
        <w:ind w:left="705" w:hanging="705"/>
        <w:rPr>
          <w:rFonts w:ascii="Arial" w:hAnsi="Arial" w:cs="Arial"/>
          <w:sz w:val="20"/>
          <w:szCs w:val="20"/>
        </w:rPr>
      </w:pPr>
    </w:p>
    <w:p w:rsidR="002A3D02" w:rsidRDefault="002A3D02" w:rsidP="002A3D02">
      <w:pPr>
        <w:ind w:left="705" w:hanging="705"/>
        <w:rPr>
          <w:rFonts w:ascii="Arial" w:hAnsi="Arial" w:cs="Arial"/>
          <w:sz w:val="20"/>
          <w:szCs w:val="20"/>
        </w:rPr>
      </w:pPr>
      <w:r>
        <w:rPr>
          <w:rFonts w:ascii="Arial" w:hAnsi="Arial" w:cs="Arial"/>
          <w:sz w:val="20"/>
          <w:szCs w:val="20"/>
        </w:rPr>
        <w:t>(18)</w:t>
      </w:r>
      <w:r>
        <w:rPr>
          <w:rFonts w:ascii="Arial" w:hAnsi="Arial" w:cs="Arial"/>
          <w:sz w:val="20"/>
          <w:szCs w:val="20"/>
        </w:rPr>
        <w:tab/>
      </w:r>
      <w:r w:rsidRPr="002A3D02">
        <w:rPr>
          <w:rFonts w:ascii="Arial" w:hAnsi="Arial" w:cs="Arial"/>
          <w:sz w:val="20"/>
          <w:szCs w:val="20"/>
        </w:rPr>
        <w:t>Uživatel bytu dbá na to, aby se předcházelo výskytu hmyzu v bytě a jeho rozšiřování. Výskyt hmyzu je povinen neprodleně oznámit výboru k zajištění příslušného zásahu. V tomto případě jsou všichni uživatelé bytů, kterých se případný desinfekční nebo dezinsekční zásah týká a povinni na výzvu umožnit přístup do bytu. V opačném případě, je-li nutný opakovaný zásah, půjdou náklady na marný zásah k jejich tíži.</w:t>
      </w:r>
    </w:p>
    <w:p w:rsidR="002A3D02" w:rsidRDefault="002A3D02" w:rsidP="002A3D02">
      <w:pPr>
        <w:ind w:left="705" w:hanging="705"/>
        <w:rPr>
          <w:rFonts w:ascii="Arial" w:hAnsi="Arial" w:cs="Arial"/>
          <w:sz w:val="20"/>
          <w:szCs w:val="20"/>
        </w:rPr>
      </w:pPr>
    </w:p>
    <w:p w:rsidR="002A3D02" w:rsidRPr="002A3D02" w:rsidRDefault="002A3D02" w:rsidP="002A3D02">
      <w:pPr>
        <w:ind w:left="705" w:hanging="705"/>
        <w:rPr>
          <w:rFonts w:ascii="Arial" w:hAnsi="Arial" w:cs="Arial"/>
          <w:sz w:val="20"/>
          <w:szCs w:val="20"/>
        </w:rPr>
      </w:pPr>
      <w:r>
        <w:rPr>
          <w:rFonts w:ascii="Arial" w:hAnsi="Arial" w:cs="Arial"/>
          <w:sz w:val="20"/>
          <w:szCs w:val="20"/>
        </w:rPr>
        <w:t>(19)</w:t>
      </w:r>
      <w:r>
        <w:rPr>
          <w:rFonts w:ascii="Arial" w:hAnsi="Arial" w:cs="Arial"/>
          <w:sz w:val="20"/>
          <w:szCs w:val="20"/>
        </w:rPr>
        <w:tab/>
      </w:r>
      <w:r w:rsidRPr="002A3D02">
        <w:rPr>
          <w:rFonts w:ascii="Arial" w:hAnsi="Arial" w:cs="Arial"/>
          <w:sz w:val="20"/>
          <w:szCs w:val="20"/>
        </w:rPr>
        <w:t>Je zakázáno kouřit ve všech společných prostorách domu.</w:t>
      </w:r>
    </w:p>
    <w:p w:rsidR="002A3D02" w:rsidRPr="005435B6" w:rsidRDefault="002A3D02" w:rsidP="002A3D02">
      <w:pPr>
        <w:pStyle w:val="Odstavecseseznamem"/>
        <w:rPr>
          <w:rFonts w:ascii="Arial" w:hAnsi="Arial" w:cs="Arial"/>
          <w:color w:val="auto"/>
        </w:rPr>
      </w:pPr>
    </w:p>
    <w:p w:rsidR="004F54DC" w:rsidRPr="00256E27" w:rsidRDefault="004F54DC" w:rsidP="000F5D2B">
      <w:pPr>
        <w:jc w:val="both"/>
        <w:rPr>
          <w:rFonts w:ascii="Arial" w:hAnsi="Arial" w:cs="Arial"/>
          <w:sz w:val="20"/>
          <w:szCs w:val="20"/>
        </w:rPr>
      </w:pPr>
    </w:p>
    <w:p w:rsidR="00896225" w:rsidRPr="00256E27" w:rsidRDefault="00896225" w:rsidP="004C5427">
      <w:pPr>
        <w:jc w:val="center"/>
        <w:rPr>
          <w:rFonts w:ascii="Arial" w:hAnsi="Arial" w:cs="Arial"/>
          <w:b/>
          <w:sz w:val="20"/>
          <w:szCs w:val="20"/>
        </w:rPr>
      </w:pPr>
      <w:r w:rsidRPr="00256E27">
        <w:rPr>
          <w:rFonts w:ascii="Arial" w:hAnsi="Arial" w:cs="Arial"/>
          <w:b/>
          <w:sz w:val="20"/>
          <w:szCs w:val="20"/>
        </w:rPr>
        <w:t>Čl. X</w:t>
      </w:r>
      <w:r w:rsidR="002F29F3">
        <w:rPr>
          <w:rFonts w:ascii="Arial" w:hAnsi="Arial" w:cs="Arial"/>
          <w:b/>
          <w:sz w:val="20"/>
          <w:szCs w:val="20"/>
        </w:rPr>
        <w:t>I</w:t>
      </w:r>
      <w:r w:rsidR="005A4E1D">
        <w:rPr>
          <w:rFonts w:ascii="Arial" w:hAnsi="Arial" w:cs="Arial"/>
          <w:b/>
          <w:sz w:val="20"/>
          <w:szCs w:val="20"/>
        </w:rPr>
        <w:t>II</w:t>
      </w:r>
      <w:r w:rsidR="004C5427" w:rsidRPr="00256E27">
        <w:rPr>
          <w:rFonts w:ascii="Arial" w:hAnsi="Arial" w:cs="Arial"/>
          <w:b/>
          <w:sz w:val="20"/>
          <w:szCs w:val="20"/>
        </w:rPr>
        <w:t xml:space="preserve"> - </w:t>
      </w:r>
      <w:r w:rsidRPr="00256E27">
        <w:rPr>
          <w:rFonts w:ascii="Arial" w:hAnsi="Arial" w:cs="Arial"/>
          <w:b/>
          <w:sz w:val="20"/>
          <w:szCs w:val="20"/>
        </w:rPr>
        <w:t>Zánik členství ve společenství</w:t>
      </w:r>
    </w:p>
    <w:p w:rsidR="00896225" w:rsidRPr="00256E27" w:rsidRDefault="00896225" w:rsidP="000F5D2B">
      <w:pPr>
        <w:jc w:val="both"/>
        <w:rPr>
          <w:rFonts w:ascii="Arial" w:hAnsi="Arial" w:cs="Arial"/>
          <w:sz w:val="20"/>
          <w:szCs w:val="20"/>
        </w:rPr>
      </w:pPr>
    </w:p>
    <w:p w:rsidR="00896225" w:rsidRPr="00256E27" w:rsidRDefault="00896225" w:rsidP="000F5D2B">
      <w:pPr>
        <w:jc w:val="both"/>
        <w:rPr>
          <w:rFonts w:ascii="Arial" w:hAnsi="Arial" w:cs="Arial"/>
          <w:sz w:val="20"/>
          <w:szCs w:val="20"/>
        </w:rPr>
      </w:pPr>
      <w:r w:rsidRPr="00256E27">
        <w:rPr>
          <w:rFonts w:ascii="Arial" w:hAnsi="Arial" w:cs="Arial"/>
          <w:sz w:val="20"/>
          <w:szCs w:val="20"/>
        </w:rPr>
        <w:t>(1</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Členství ve společenství zaniká</w:t>
      </w:r>
    </w:p>
    <w:p w:rsidR="00733334" w:rsidRPr="00256E27" w:rsidRDefault="00733334" w:rsidP="000F5D2B">
      <w:pPr>
        <w:jc w:val="both"/>
        <w:rPr>
          <w:rFonts w:ascii="Arial" w:hAnsi="Arial" w:cs="Arial"/>
          <w:sz w:val="20"/>
          <w:szCs w:val="20"/>
        </w:rPr>
      </w:pPr>
    </w:p>
    <w:p w:rsidR="00896225" w:rsidRPr="00256E27" w:rsidRDefault="00896225" w:rsidP="00733334">
      <w:pPr>
        <w:ind w:firstLine="708"/>
        <w:jc w:val="both"/>
        <w:rPr>
          <w:rFonts w:ascii="Arial" w:hAnsi="Arial" w:cs="Arial"/>
          <w:sz w:val="20"/>
          <w:szCs w:val="20"/>
        </w:rPr>
      </w:pPr>
      <w:r w:rsidRPr="00256E27">
        <w:rPr>
          <w:rFonts w:ascii="Arial" w:hAnsi="Arial" w:cs="Arial"/>
          <w:sz w:val="20"/>
          <w:szCs w:val="20"/>
        </w:rPr>
        <w:t>a</w:t>
      </w:r>
      <w:r w:rsidR="004C5427" w:rsidRPr="00256E27">
        <w:rPr>
          <w:rFonts w:ascii="Arial" w:hAnsi="Arial" w:cs="Arial"/>
          <w:sz w:val="20"/>
          <w:szCs w:val="20"/>
        </w:rPr>
        <w:t>)</w:t>
      </w:r>
      <w:r w:rsidR="00EC777A" w:rsidRPr="00256E27">
        <w:rPr>
          <w:rFonts w:ascii="Arial" w:hAnsi="Arial" w:cs="Arial"/>
          <w:sz w:val="20"/>
          <w:szCs w:val="20"/>
        </w:rPr>
        <w:tab/>
      </w:r>
      <w:r w:rsidRPr="00256E27">
        <w:rPr>
          <w:rFonts w:ascii="Arial" w:hAnsi="Arial" w:cs="Arial"/>
          <w:sz w:val="20"/>
          <w:szCs w:val="20"/>
        </w:rPr>
        <w:t>převodem nebo přechodem vlastnictví jednotky,</w:t>
      </w:r>
    </w:p>
    <w:p w:rsidR="00896225" w:rsidRPr="00256E27" w:rsidRDefault="00896225" w:rsidP="00733334">
      <w:pPr>
        <w:ind w:firstLine="708"/>
        <w:jc w:val="both"/>
        <w:rPr>
          <w:rFonts w:ascii="Arial" w:hAnsi="Arial" w:cs="Arial"/>
          <w:sz w:val="20"/>
          <w:szCs w:val="20"/>
        </w:rPr>
      </w:pPr>
      <w:r w:rsidRPr="00256E27">
        <w:rPr>
          <w:rFonts w:ascii="Arial" w:hAnsi="Arial" w:cs="Arial"/>
          <w:sz w:val="20"/>
          <w:szCs w:val="20"/>
        </w:rPr>
        <w:t>b</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úmrtím člena společenství - fyzické osoby,</w:t>
      </w:r>
    </w:p>
    <w:p w:rsidR="00896225" w:rsidRPr="00256E27" w:rsidRDefault="00896225" w:rsidP="00EC777A">
      <w:pPr>
        <w:ind w:left="1440" w:hanging="732"/>
        <w:jc w:val="both"/>
        <w:rPr>
          <w:rFonts w:ascii="Arial" w:hAnsi="Arial" w:cs="Arial"/>
          <w:sz w:val="20"/>
          <w:szCs w:val="20"/>
        </w:rPr>
      </w:pPr>
      <w:r w:rsidRPr="00256E27">
        <w:rPr>
          <w:rFonts w:ascii="Arial" w:hAnsi="Arial" w:cs="Arial"/>
          <w:sz w:val="20"/>
          <w:szCs w:val="20"/>
        </w:rPr>
        <w:t>c</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zánikem člena společenství - právnické osoby bez právního nástupnictví,</w:t>
      </w:r>
    </w:p>
    <w:p w:rsidR="00896225" w:rsidRPr="00256E27" w:rsidRDefault="00896225" w:rsidP="00EC777A">
      <w:pPr>
        <w:ind w:left="1440" w:hanging="732"/>
        <w:jc w:val="both"/>
        <w:rPr>
          <w:rFonts w:ascii="Arial" w:hAnsi="Arial" w:cs="Arial"/>
          <w:sz w:val="20"/>
          <w:szCs w:val="20"/>
        </w:rPr>
      </w:pPr>
      <w:r w:rsidRPr="00256E27">
        <w:rPr>
          <w:rFonts w:ascii="Arial" w:hAnsi="Arial" w:cs="Arial"/>
          <w:sz w:val="20"/>
          <w:szCs w:val="20"/>
        </w:rPr>
        <w:t>d</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zánikem jednotky, jejímž vlastníkem je člen společenství,</w:t>
      </w:r>
    </w:p>
    <w:p w:rsidR="00896225" w:rsidRPr="00256E27" w:rsidRDefault="00896225" w:rsidP="00733334">
      <w:pPr>
        <w:ind w:firstLine="708"/>
        <w:jc w:val="both"/>
        <w:rPr>
          <w:rFonts w:ascii="Arial" w:hAnsi="Arial" w:cs="Arial"/>
          <w:sz w:val="20"/>
          <w:szCs w:val="20"/>
        </w:rPr>
      </w:pPr>
      <w:r w:rsidRPr="00256E27">
        <w:rPr>
          <w:rFonts w:ascii="Arial" w:hAnsi="Arial" w:cs="Arial"/>
          <w:sz w:val="20"/>
          <w:szCs w:val="20"/>
        </w:rPr>
        <w:t>e</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 xml:space="preserve">dalším způsobem, pokud to stanoví </w:t>
      </w:r>
      <w:r w:rsidR="00A60360">
        <w:rPr>
          <w:rFonts w:ascii="Arial" w:hAnsi="Arial" w:cs="Arial"/>
          <w:sz w:val="20"/>
          <w:szCs w:val="20"/>
        </w:rPr>
        <w:t>občanský zákoník</w:t>
      </w:r>
      <w:r w:rsidRPr="00256E27">
        <w:rPr>
          <w:rFonts w:ascii="Arial" w:hAnsi="Arial" w:cs="Arial"/>
          <w:sz w:val="20"/>
          <w:szCs w:val="20"/>
        </w:rPr>
        <w:t>.</w:t>
      </w:r>
    </w:p>
    <w:p w:rsidR="00896225" w:rsidRPr="00256E27" w:rsidRDefault="00896225" w:rsidP="000F5D2B">
      <w:pPr>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(2</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Společné členství ve společenství zaniká a mění se na členství dnem, kdy se zapíše změna předchozího spoluvlastnictví jednotky na výlučné vlastnictví jediného člena společenství do katastru nemovitostí; tuto změnu je povinen člen společenství neprodleně oznámit výboru společenství.</w:t>
      </w:r>
    </w:p>
    <w:p w:rsidR="00896225" w:rsidRPr="00256E27" w:rsidRDefault="00896225" w:rsidP="000F5D2B">
      <w:pPr>
        <w:jc w:val="both"/>
        <w:rPr>
          <w:rFonts w:ascii="Arial" w:hAnsi="Arial" w:cs="Arial"/>
          <w:sz w:val="20"/>
          <w:szCs w:val="20"/>
        </w:rPr>
      </w:pPr>
      <w:r w:rsidRPr="00256E27">
        <w:rPr>
          <w:rFonts w:ascii="Arial" w:hAnsi="Arial" w:cs="Arial"/>
          <w:sz w:val="20"/>
          <w:szCs w:val="20"/>
        </w:rPr>
        <w:t xml:space="preserve"> </w:t>
      </w:r>
    </w:p>
    <w:p w:rsidR="00000000" w:rsidRDefault="00896225">
      <w:pPr>
        <w:jc w:val="center"/>
        <w:rPr>
          <w:rFonts w:ascii="Arial" w:hAnsi="Arial" w:cs="Arial"/>
          <w:sz w:val="20"/>
          <w:szCs w:val="20"/>
        </w:rPr>
      </w:pPr>
      <w:r w:rsidRPr="00256E27">
        <w:rPr>
          <w:rFonts w:ascii="Arial" w:hAnsi="Arial" w:cs="Arial"/>
          <w:sz w:val="20"/>
          <w:szCs w:val="20"/>
        </w:rPr>
        <w:t>ČÁST PÁTÁ</w:t>
      </w:r>
    </w:p>
    <w:p w:rsidR="00000000" w:rsidRDefault="009D0AD7">
      <w:pPr>
        <w:jc w:val="center"/>
        <w:rPr>
          <w:rFonts w:ascii="Arial" w:hAnsi="Arial" w:cs="Arial"/>
          <w:sz w:val="20"/>
          <w:szCs w:val="20"/>
        </w:rPr>
      </w:pPr>
    </w:p>
    <w:p w:rsidR="00000000" w:rsidRDefault="00896225">
      <w:pPr>
        <w:jc w:val="center"/>
        <w:rPr>
          <w:rFonts w:ascii="Arial" w:hAnsi="Arial" w:cs="Arial"/>
          <w:sz w:val="20"/>
          <w:szCs w:val="20"/>
        </w:rPr>
      </w:pPr>
      <w:r w:rsidRPr="00256E27">
        <w:rPr>
          <w:rFonts w:ascii="Arial" w:hAnsi="Arial" w:cs="Arial"/>
          <w:sz w:val="20"/>
          <w:szCs w:val="20"/>
        </w:rPr>
        <w:t>HOSPODAŘENÍ SPOLEČENSTVÍ</w:t>
      </w:r>
    </w:p>
    <w:p w:rsidR="00733334" w:rsidRPr="00256E27" w:rsidRDefault="00896225" w:rsidP="000F5D2B">
      <w:pPr>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4C5427">
      <w:pPr>
        <w:jc w:val="center"/>
        <w:rPr>
          <w:rFonts w:ascii="Arial" w:hAnsi="Arial" w:cs="Arial"/>
          <w:b/>
          <w:sz w:val="20"/>
          <w:szCs w:val="20"/>
        </w:rPr>
      </w:pPr>
      <w:r w:rsidRPr="00256E27">
        <w:rPr>
          <w:rFonts w:ascii="Arial" w:hAnsi="Arial" w:cs="Arial"/>
          <w:b/>
          <w:sz w:val="20"/>
          <w:szCs w:val="20"/>
        </w:rPr>
        <w:t>Čl. X</w:t>
      </w:r>
      <w:r w:rsidR="00047571">
        <w:rPr>
          <w:rFonts w:ascii="Arial" w:hAnsi="Arial" w:cs="Arial"/>
          <w:b/>
          <w:sz w:val="20"/>
          <w:szCs w:val="20"/>
        </w:rPr>
        <w:t>I</w:t>
      </w:r>
      <w:r w:rsidR="005A4E1D">
        <w:rPr>
          <w:rFonts w:ascii="Arial" w:hAnsi="Arial" w:cs="Arial"/>
          <w:b/>
          <w:sz w:val="20"/>
          <w:szCs w:val="20"/>
        </w:rPr>
        <w:t>V</w:t>
      </w:r>
      <w:r w:rsidR="004C5427" w:rsidRPr="00256E27">
        <w:rPr>
          <w:rFonts w:ascii="Arial" w:hAnsi="Arial" w:cs="Arial"/>
          <w:b/>
          <w:sz w:val="20"/>
          <w:szCs w:val="20"/>
        </w:rPr>
        <w:t xml:space="preserve"> - </w:t>
      </w:r>
      <w:r w:rsidRPr="00256E27">
        <w:rPr>
          <w:rFonts w:ascii="Arial" w:hAnsi="Arial" w:cs="Arial"/>
          <w:b/>
          <w:sz w:val="20"/>
          <w:szCs w:val="20"/>
        </w:rPr>
        <w:t>Hospodaření společenství</w:t>
      </w:r>
      <w:r w:rsidR="0062678B">
        <w:rPr>
          <w:rFonts w:ascii="Arial" w:hAnsi="Arial" w:cs="Arial"/>
          <w:b/>
          <w:sz w:val="20"/>
          <w:szCs w:val="20"/>
        </w:rPr>
        <w:t>,</w:t>
      </w:r>
      <w:r w:rsidRPr="00256E27">
        <w:rPr>
          <w:rFonts w:ascii="Arial" w:hAnsi="Arial" w:cs="Arial"/>
          <w:b/>
          <w:sz w:val="20"/>
          <w:szCs w:val="20"/>
        </w:rPr>
        <w:t xml:space="preserve"> způsob nakládání s jeho majetkem</w:t>
      </w:r>
      <w:r w:rsidR="0062678B">
        <w:rPr>
          <w:rFonts w:ascii="Arial" w:hAnsi="Arial" w:cs="Arial"/>
          <w:b/>
          <w:sz w:val="20"/>
          <w:szCs w:val="20"/>
        </w:rPr>
        <w:t xml:space="preserve"> a tvorba rozpočtu společenství</w:t>
      </w:r>
    </w:p>
    <w:p w:rsidR="00896225" w:rsidRPr="00256E27" w:rsidRDefault="00896225" w:rsidP="000F5D2B">
      <w:pPr>
        <w:jc w:val="both"/>
        <w:rPr>
          <w:rFonts w:ascii="Arial" w:hAnsi="Arial" w:cs="Arial"/>
          <w:sz w:val="20"/>
          <w:szCs w:val="20"/>
        </w:rPr>
      </w:pP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(1</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Společenství hospodaří s finančními prostředky poskytovanými členy společenství na úhradu příspěvků na správu domu a pozemku, dále s finančními prostředky poskytovanými členy společenství na úhradu za služby spojené s užíváním jednotek a s dalšími finančními prostředky získanými v rámci činnosti společenství.</w:t>
      </w: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(2</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 xml:space="preserve">Uzavře-li společenství podle těchto stanov smlouvu se správcem, je povinno smluvně dojednat také povinnosti správce předkládat orgánům společenství ke schválení návrhy výše příspěvků na správu domu a pozemku a výše záloh na úhradu za služby placené členy společenství, návrhy na rozúčtování cen služeb a další návrhy, které podle </w:t>
      </w:r>
      <w:r w:rsidR="00A60360">
        <w:rPr>
          <w:rFonts w:ascii="Arial" w:hAnsi="Arial" w:cs="Arial"/>
          <w:sz w:val="20"/>
          <w:szCs w:val="20"/>
        </w:rPr>
        <w:t>občanského zákoníku</w:t>
      </w:r>
      <w:r w:rsidRPr="00256E27">
        <w:rPr>
          <w:rFonts w:ascii="Arial" w:hAnsi="Arial" w:cs="Arial"/>
          <w:sz w:val="20"/>
          <w:szCs w:val="20"/>
        </w:rPr>
        <w:t xml:space="preserve"> a podle těchto stanov schvalují příslušné orgány společenství. Ve smlouvě může společenství pověřit správce též zajišťováním činností uvedených v odstavci 1.</w:t>
      </w: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(3</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 xml:space="preserve">Nabude-li společenství věci, práva, jiné majetkové hodnoty, byty nebo nebytové prostory k účelům uvedeným </w:t>
      </w:r>
      <w:r w:rsidR="00A60360">
        <w:rPr>
          <w:rFonts w:ascii="Arial" w:hAnsi="Arial" w:cs="Arial"/>
          <w:sz w:val="20"/>
          <w:szCs w:val="20"/>
        </w:rPr>
        <w:t>v obča</w:t>
      </w:r>
      <w:r w:rsidR="003D157A">
        <w:rPr>
          <w:rFonts w:ascii="Arial" w:hAnsi="Arial" w:cs="Arial"/>
          <w:sz w:val="20"/>
          <w:szCs w:val="20"/>
        </w:rPr>
        <w:t>n</w:t>
      </w:r>
      <w:r w:rsidR="00A60360">
        <w:rPr>
          <w:rFonts w:ascii="Arial" w:hAnsi="Arial" w:cs="Arial"/>
          <w:sz w:val="20"/>
          <w:szCs w:val="20"/>
        </w:rPr>
        <w:t>ském zákoníku</w:t>
      </w:r>
      <w:r w:rsidRPr="00256E27">
        <w:rPr>
          <w:rFonts w:ascii="Arial" w:hAnsi="Arial" w:cs="Arial"/>
          <w:sz w:val="20"/>
          <w:szCs w:val="20"/>
        </w:rPr>
        <w:t xml:space="preserve"> a v těchto stanovách, je povinno s nimi hospodařit </w:t>
      </w:r>
      <w:r w:rsidRPr="00256E27">
        <w:rPr>
          <w:rFonts w:ascii="Arial" w:hAnsi="Arial" w:cs="Arial"/>
          <w:sz w:val="20"/>
          <w:szCs w:val="20"/>
        </w:rPr>
        <w:lastRenderedPageBreak/>
        <w:t xml:space="preserve">pouze v souladu s vymezeným účelem. Výbor může v těchto záležitostech </w:t>
      </w:r>
      <w:r w:rsidR="00A60360">
        <w:rPr>
          <w:rFonts w:ascii="Arial" w:hAnsi="Arial" w:cs="Arial"/>
          <w:sz w:val="20"/>
          <w:szCs w:val="20"/>
        </w:rPr>
        <w:t>právně jednat</w:t>
      </w:r>
      <w:r w:rsidRPr="00256E27">
        <w:rPr>
          <w:rFonts w:ascii="Arial" w:hAnsi="Arial" w:cs="Arial"/>
          <w:sz w:val="20"/>
          <w:szCs w:val="20"/>
        </w:rPr>
        <w:t xml:space="preserve"> pouze na základě usnesení shromáždění, pokud v usnesení shromáždění není stanoveno jinak.</w:t>
      </w: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(4</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Společenství je povinno uplatňovat a vymáhat plnění povinností uložených členům společenství k tomu příslušným orgánem společenství a plnění závazků třetích osob vůči společenství. Výbor odpovíd</w:t>
      </w:r>
      <w:r w:rsidR="00E7429F">
        <w:rPr>
          <w:rFonts w:ascii="Arial" w:hAnsi="Arial" w:cs="Arial"/>
          <w:sz w:val="20"/>
          <w:szCs w:val="20"/>
        </w:rPr>
        <w:t>á</w:t>
      </w:r>
      <w:r w:rsidRPr="00256E27">
        <w:rPr>
          <w:rFonts w:ascii="Arial" w:hAnsi="Arial" w:cs="Arial"/>
          <w:sz w:val="20"/>
          <w:szCs w:val="20"/>
        </w:rPr>
        <w:t xml:space="preserve"> za včasné plnění těchto úkolů.</w:t>
      </w: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 xml:space="preserve"> </w:t>
      </w: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(5</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 xml:space="preserve">Členové společenství jsou </w:t>
      </w:r>
      <w:r w:rsidR="00A60360">
        <w:rPr>
          <w:rFonts w:ascii="Arial" w:hAnsi="Arial" w:cs="Arial"/>
          <w:sz w:val="20"/>
          <w:szCs w:val="20"/>
        </w:rPr>
        <w:t>z právního jednání týkajícího se</w:t>
      </w:r>
      <w:r w:rsidRPr="00256E27">
        <w:rPr>
          <w:rFonts w:ascii="Arial" w:hAnsi="Arial" w:cs="Arial"/>
          <w:sz w:val="20"/>
          <w:szCs w:val="20"/>
        </w:rPr>
        <w:t xml:space="preserve"> společné věci oprávněni a povinni v poměru odpovídajícím velikosti jejich podílů na společných částech domu.</w:t>
      </w:r>
    </w:p>
    <w:p w:rsidR="00896225" w:rsidRPr="00256E27" w:rsidRDefault="00896225" w:rsidP="00EC777A">
      <w:pPr>
        <w:ind w:left="720" w:hanging="720"/>
        <w:jc w:val="both"/>
        <w:rPr>
          <w:rFonts w:ascii="Arial" w:hAnsi="Arial" w:cs="Arial"/>
          <w:sz w:val="20"/>
          <w:szCs w:val="20"/>
        </w:rPr>
      </w:pPr>
      <w:r w:rsidRPr="00256E27">
        <w:rPr>
          <w:rFonts w:ascii="Arial" w:hAnsi="Arial" w:cs="Arial"/>
          <w:sz w:val="20"/>
          <w:szCs w:val="20"/>
        </w:rPr>
        <w:t xml:space="preserve"> </w:t>
      </w:r>
    </w:p>
    <w:p w:rsidR="00896225" w:rsidRDefault="00896225" w:rsidP="00EC777A">
      <w:pPr>
        <w:ind w:left="720" w:hanging="720"/>
        <w:jc w:val="both"/>
        <w:rPr>
          <w:rFonts w:ascii="Arial" w:hAnsi="Arial" w:cs="Arial"/>
          <w:sz w:val="20"/>
          <w:szCs w:val="20"/>
        </w:rPr>
      </w:pPr>
      <w:r w:rsidRPr="00256E27">
        <w:rPr>
          <w:rFonts w:ascii="Arial" w:hAnsi="Arial" w:cs="Arial"/>
          <w:sz w:val="20"/>
          <w:szCs w:val="20"/>
        </w:rPr>
        <w:t>(6</w:t>
      </w:r>
      <w:r w:rsidR="004C5427" w:rsidRPr="00256E27">
        <w:rPr>
          <w:rFonts w:ascii="Arial" w:hAnsi="Arial" w:cs="Arial"/>
          <w:sz w:val="20"/>
          <w:szCs w:val="20"/>
        </w:rPr>
        <w:t>)</w:t>
      </w:r>
      <w:r w:rsidR="00733334" w:rsidRPr="00256E27">
        <w:rPr>
          <w:rFonts w:ascii="Arial" w:hAnsi="Arial" w:cs="Arial"/>
          <w:sz w:val="20"/>
          <w:szCs w:val="20"/>
        </w:rPr>
        <w:tab/>
      </w:r>
      <w:r w:rsidRPr="00256E27">
        <w:rPr>
          <w:rFonts w:ascii="Arial" w:hAnsi="Arial" w:cs="Arial"/>
          <w:sz w:val="20"/>
          <w:szCs w:val="20"/>
        </w:rPr>
        <w:t>Členové společenství ručí za závazky společenství v poměru, který odpovídá velikosti spoluvlastnických po</w:t>
      </w:r>
      <w:r w:rsidR="00B62C54">
        <w:rPr>
          <w:rFonts w:ascii="Arial" w:hAnsi="Arial" w:cs="Arial"/>
          <w:sz w:val="20"/>
          <w:szCs w:val="20"/>
        </w:rPr>
        <w:t>dílů na společných částech domu.</w:t>
      </w:r>
    </w:p>
    <w:p w:rsidR="00F45247" w:rsidRPr="00256E27" w:rsidRDefault="00F45247" w:rsidP="00EC777A">
      <w:pPr>
        <w:ind w:left="720" w:hanging="720"/>
        <w:jc w:val="both"/>
        <w:rPr>
          <w:rFonts w:ascii="Arial" w:hAnsi="Arial" w:cs="Arial"/>
          <w:sz w:val="20"/>
          <w:szCs w:val="20"/>
        </w:rPr>
      </w:pPr>
    </w:p>
    <w:p w:rsidR="00896225" w:rsidRDefault="00F45247" w:rsidP="000F5D2B">
      <w:pPr>
        <w:jc w:val="both"/>
        <w:rPr>
          <w:rFonts w:ascii="Arial" w:hAnsi="Arial" w:cs="Arial"/>
          <w:sz w:val="20"/>
          <w:szCs w:val="20"/>
        </w:rPr>
      </w:pPr>
      <w:r>
        <w:rPr>
          <w:rFonts w:ascii="Arial" w:hAnsi="Arial" w:cs="Arial"/>
          <w:sz w:val="20"/>
          <w:szCs w:val="20"/>
        </w:rPr>
        <w:t>(</w:t>
      </w:r>
      <w:r w:rsidR="005610CD">
        <w:rPr>
          <w:rFonts w:ascii="Arial" w:hAnsi="Arial" w:cs="Arial"/>
          <w:sz w:val="20"/>
          <w:szCs w:val="20"/>
        </w:rPr>
        <w:t>7</w:t>
      </w:r>
      <w:r>
        <w:rPr>
          <w:rFonts w:ascii="Arial" w:hAnsi="Arial" w:cs="Arial"/>
          <w:sz w:val="20"/>
          <w:szCs w:val="20"/>
        </w:rPr>
        <w:t>)</w:t>
      </w:r>
      <w:r w:rsidRPr="00F45247">
        <w:rPr>
          <w:rFonts w:ascii="Arial" w:hAnsi="Arial" w:cs="Arial"/>
          <w:sz w:val="20"/>
          <w:szCs w:val="20"/>
        </w:rPr>
        <w:tab/>
      </w:r>
      <w:r>
        <w:rPr>
          <w:rFonts w:ascii="Arial" w:hAnsi="Arial" w:cs="Arial"/>
          <w:sz w:val="20"/>
          <w:szCs w:val="20"/>
        </w:rPr>
        <w:t>S</w:t>
      </w:r>
      <w:r w:rsidRPr="00F45247">
        <w:rPr>
          <w:rFonts w:ascii="Arial" w:hAnsi="Arial" w:cs="Arial"/>
          <w:sz w:val="20"/>
          <w:szCs w:val="20"/>
        </w:rPr>
        <w:t>polečenství vede účetnictví podle zákona č. 563/1991 Sb., o účetnictví, ve znění pozdějších</w:t>
      </w:r>
      <w:r>
        <w:rPr>
          <w:rFonts w:ascii="Arial" w:hAnsi="Arial" w:cs="Arial"/>
          <w:sz w:val="20"/>
          <w:szCs w:val="20"/>
        </w:rPr>
        <w:tab/>
      </w:r>
      <w:r w:rsidRPr="00F45247">
        <w:rPr>
          <w:rFonts w:ascii="Arial" w:hAnsi="Arial" w:cs="Arial"/>
          <w:sz w:val="20"/>
          <w:szCs w:val="20"/>
        </w:rPr>
        <w:t>předpisů.</w:t>
      </w:r>
    </w:p>
    <w:p w:rsidR="00B645B4" w:rsidRDefault="00B645B4" w:rsidP="000F5D2B">
      <w:pPr>
        <w:jc w:val="both"/>
        <w:rPr>
          <w:rFonts w:ascii="Arial" w:hAnsi="Arial" w:cs="Arial"/>
          <w:sz w:val="20"/>
          <w:szCs w:val="20"/>
        </w:rPr>
      </w:pPr>
    </w:p>
    <w:p w:rsidR="00B645B4" w:rsidRPr="00256E27" w:rsidRDefault="00B645B4" w:rsidP="00B645B4">
      <w:pPr>
        <w:autoSpaceDE w:val="0"/>
        <w:autoSpaceDN w:val="0"/>
        <w:adjustRightInd w:val="0"/>
        <w:ind w:left="705" w:hanging="705"/>
        <w:rPr>
          <w:rFonts w:ascii="Arial" w:hAnsi="Arial" w:cs="Arial"/>
          <w:sz w:val="20"/>
          <w:szCs w:val="20"/>
        </w:rPr>
      </w:pPr>
      <w:r>
        <w:rPr>
          <w:rFonts w:ascii="Arial" w:hAnsi="Arial" w:cs="Arial"/>
          <w:sz w:val="20"/>
          <w:szCs w:val="20"/>
        </w:rPr>
        <w:t>(8)</w:t>
      </w:r>
      <w:r>
        <w:rPr>
          <w:rFonts w:ascii="Arial" w:hAnsi="Arial" w:cs="Arial"/>
          <w:sz w:val="20"/>
          <w:szCs w:val="20"/>
        </w:rPr>
        <w:tab/>
      </w:r>
      <w:r>
        <w:rPr>
          <w:rFonts w:ascii="TT1Do00" w:hAnsi="TT1Do00" w:cs="TT1Do00"/>
          <w:sz w:val="20"/>
          <w:szCs w:val="20"/>
        </w:rPr>
        <w:t>Statutární orgán písemně informuje vlastníky jednotek o pohybu a stavu finančních prostředků společenství nejméně jedenkrát ročně, a to zpravidla na zasedání shromáždění formou zprávy o hospodaření společenství.</w:t>
      </w:r>
    </w:p>
    <w:p w:rsidR="00733334" w:rsidRPr="00256E27" w:rsidRDefault="00733334" w:rsidP="000F5D2B">
      <w:pPr>
        <w:jc w:val="both"/>
        <w:rPr>
          <w:rFonts w:ascii="Arial" w:hAnsi="Arial" w:cs="Arial"/>
          <w:sz w:val="20"/>
          <w:szCs w:val="20"/>
        </w:rPr>
      </w:pPr>
    </w:p>
    <w:p w:rsidR="004C5427" w:rsidRPr="00256E27" w:rsidRDefault="00896225" w:rsidP="004C5427">
      <w:pPr>
        <w:jc w:val="center"/>
        <w:rPr>
          <w:rFonts w:ascii="Arial" w:hAnsi="Arial" w:cs="Arial"/>
          <w:b/>
          <w:sz w:val="20"/>
          <w:szCs w:val="20"/>
        </w:rPr>
      </w:pPr>
      <w:r w:rsidRPr="00256E27">
        <w:rPr>
          <w:rFonts w:ascii="Arial" w:hAnsi="Arial" w:cs="Arial"/>
          <w:b/>
          <w:sz w:val="20"/>
          <w:szCs w:val="20"/>
        </w:rPr>
        <w:t>Čl. X</w:t>
      </w:r>
      <w:r w:rsidR="005A4E1D">
        <w:rPr>
          <w:rFonts w:ascii="Arial" w:hAnsi="Arial" w:cs="Arial"/>
          <w:b/>
          <w:sz w:val="20"/>
          <w:szCs w:val="20"/>
        </w:rPr>
        <w:t>V</w:t>
      </w:r>
    </w:p>
    <w:p w:rsidR="00896225" w:rsidRPr="00256E27" w:rsidRDefault="00896225" w:rsidP="004C5427">
      <w:pPr>
        <w:jc w:val="center"/>
        <w:rPr>
          <w:rFonts w:ascii="Arial" w:hAnsi="Arial" w:cs="Arial"/>
          <w:b/>
          <w:sz w:val="20"/>
          <w:szCs w:val="20"/>
        </w:rPr>
      </w:pPr>
      <w:r w:rsidRPr="00256E27">
        <w:rPr>
          <w:rFonts w:ascii="Arial" w:hAnsi="Arial" w:cs="Arial"/>
          <w:b/>
          <w:sz w:val="20"/>
          <w:szCs w:val="20"/>
        </w:rPr>
        <w:t>Úhrada nákladů spojených se správou domu a pozemku a úhrada za služby</w:t>
      </w:r>
    </w:p>
    <w:p w:rsidR="00896225" w:rsidRPr="00256E27" w:rsidRDefault="00896225" w:rsidP="000F5D2B">
      <w:pPr>
        <w:jc w:val="both"/>
        <w:rPr>
          <w:rFonts w:ascii="Arial" w:hAnsi="Arial" w:cs="Arial"/>
          <w:sz w:val="20"/>
          <w:szCs w:val="20"/>
        </w:rPr>
      </w:pPr>
    </w:p>
    <w:p w:rsidR="005A0177" w:rsidRPr="00256E27" w:rsidRDefault="005A0177" w:rsidP="005A0177">
      <w:pPr>
        <w:ind w:left="720" w:hanging="720"/>
        <w:jc w:val="both"/>
        <w:rPr>
          <w:rFonts w:ascii="Arial" w:hAnsi="Arial" w:cs="Arial"/>
          <w:sz w:val="20"/>
          <w:szCs w:val="20"/>
        </w:rPr>
      </w:pPr>
      <w:r w:rsidRPr="00256E27">
        <w:rPr>
          <w:rFonts w:ascii="Arial" w:hAnsi="Arial" w:cs="Arial"/>
          <w:sz w:val="20"/>
          <w:szCs w:val="20"/>
        </w:rPr>
        <w:t>(1)</w:t>
      </w:r>
      <w:r w:rsidRPr="00256E27">
        <w:rPr>
          <w:rFonts w:ascii="Arial" w:hAnsi="Arial" w:cs="Arial"/>
          <w:sz w:val="20"/>
          <w:szCs w:val="20"/>
        </w:rPr>
        <w:tab/>
        <w:t>Příspěvky na správu domu a pozemku, dále zálohy na úhradu za služby</w:t>
      </w:r>
      <w:r w:rsidR="005A4E1D">
        <w:rPr>
          <w:rFonts w:ascii="Arial" w:hAnsi="Arial" w:cs="Arial"/>
          <w:sz w:val="20"/>
          <w:szCs w:val="20"/>
        </w:rPr>
        <w:t xml:space="preserve"> </w:t>
      </w:r>
      <w:r w:rsidRPr="00256E27">
        <w:rPr>
          <w:rFonts w:ascii="Arial" w:hAnsi="Arial" w:cs="Arial"/>
          <w:sz w:val="20"/>
          <w:szCs w:val="20"/>
        </w:rPr>
        <w:t>platí členové společenství v částkách a v termínech stanovených k tomu příslušným orgánem společenství na účet společenství, nerozhodne-li shromáždění o placení na účet správce.</w:t>
      </w:r>
    </w:p>
    <w:p w:rsidR="005A0177" w:rsidRDefault="005A0177" w:rsidP="005A0177">
      <w:pPr>
        <w:ind w:left="720" w:hanging="720"/>
        <w:jc w:val="both"/>
        <w:rPr>
          <w:rFonts w:ascii="Arial" w:hAnsi="Arial" w:cs="Arial"/>
          <w:sz w:val="20"/>
          <w:szCs w:val="20"/>
        </w:rPr>
      </w:pPr>
    </w:p>
    <w:p w:rsidR="005A0177" w:rsidRPr="00BC6B77" w:rsidRDefault="005A0177" w:rsidP="005A0177">
      <w:pPr>
        <w:ind w:left="720" w:hanging="720"/>
        <w:jc w:val="both"/>
        <w:rPr>
          <w:rFonts w:ascii="Arial" w:hAnsi="Arial" w:cs="Arial"/>
          <w:sz w:val="20"/>
          <w:szCs w:val="20"/>
        </w:rPr>
      </w:pPr>
      <w:r>
        <w:rPr>
          <w:rFonts w:ascii="Arial" w:hAnsi="Arial" w:cs="Arial"/>
          <w:sz w:val="20"/>
          <w:szCs w:val="20"/>
        </w:rPr>
        <w:t>(2)</w:t>
      </w:r>
      <w:r>
        <w:rPr>
          <w:rFonts w:ascii="Arial" w:hAnsi="Arial" w:cs="Arial"/>
          <w:sz w:val="20"/>
          <w:szCs w:val="20"/>
        </w:rPr>
        <w:tab/>
      </w:r>
      <w:r w:rsidRPr="00BC6B77">
        <w:rPr>
          <w:rFonts w:ascii="Arial" w:hAnsi="Arial" w:cs="Arial"/>
          <w:sz w:val="20"/>
          <w:szCs w:val="20"/>
        </w:rPr>
        <w:t>Vlastníci jednotek jsou povinni přispívat na náklady spojené se správou domu a pozemků podle velikosti svých spoluvlastnických podílů na společných částech budovy</w:t>
      </w:r>
      <w:r>
        <w:rPr>
          <w:rFonts w:ascii="Arial" w:hAnsi="Arial" w:cs="Arial"/>
          <w:sz w:val="20"/>
          <w:szCs w:val="20"/>
        </w:rPr>
        <w:t>.</w:t>
      </w:r>
      <w:r w:rsidRPr="00BC6B77">
        <w:rPr>
          <w:rFonts w:ascii="Arial" w:hAnsi="Arial" w:cs="Arial"/>
          <w:sz w:val="20"/>
          <w:szCs w:val="20"/>
        </w:rPr>
        <w:t xml:space="preserve"> Příspěvky určené na odměňování orgánů společenství, na vedení účetnictví a na podobné náklady vlastní správní činnosti dle § 1180 odst. 2 občanského zákoníku se rozvrhnou na každou jednotku stejně.</w:t>
      </w:r>
    </w:p>
    <w:p w:rsidR="005A0177" w:rsidRPr="00BC6B77" w:rsidRDefault="005A0177" w:rsidP="005A0177">
      <w:pPr>
        <w:ind w:left="720" w:hanging="720"/>
        <w:jc w:val="both"/>
        <w:rPr>
          <w:rFonts w:ascii="Arial" w:hAnsi="Arial" w:cs="Arial"/>
          <w:sz w:val="20"/>
          <w:szCs w:val="20"/>
        </w:rPr>
      </w:pPr>
    </w:p>
    <w:p w:rsidR="00D81296" w:rsidRDefault="00D81296" w:rsidP="00D81296">
      <w:pPr>
        <w:ind w:left="720" w:hanging="720"/>
        <w:jc w:val="both"/>
        <w:rPr>
          <w:rFonts w:ascii="Arial" w:hAnsi="Arial" w:cs="Arial"/>
          <w:sz w:val="20"/>
          <w:szCs w:val="20"/>
        </w:rPr>
      </w:pPr>
      <w:r w:rsidRPr="00D81296">
        <w:rPr>
          <w:rFonts w:ascii="Arial" w:hAnsi="Arial" w:cs="Arial"/>
          <w:sz w:val="20"/>
          <w:szCs w:val="20"/>
        </w:rPr>
        <w:t>(3</w:t>
      </w:r>
      <w:r>
        <w:rPr>
          <w:rFonts w:ascii="Arial" w:hAnsi="Arial" w:cs="Arial"/>
          <w:sz w:val="20"/>
          <w:szCs w:val="20"/>
        </w:rPr>
        <w:t xml:space="preserve">) </w:t>
      </w:r>
      <w:r>
        <w:rPr>
          <w:rFonts w:ascii="Arial" w:hAnsi="Arial" w:cs="Arial"/>
          <w:sz w:val="20"/>
          <w:szCs w:val="20"/>
        </w:rPr>
        <w:tab/>
      </w:r>
      <w:r w:rsidR="00482D6F" w:rsidRPr="00482D6F">
        <w:rPr>
          <w:rFonts w:ascii="Arial" w:hAnsi="Arial" w:cs="Arial"/>
          <w:sz w:val="20"/>
          <w:szCs w:val="20"/>
        </w:rPr>
        <w:t>2)</w:t>
      </w:r>
      <w:r w:rsidR="00482D6F" w:rsidRPr="00482D6F">
        <w:rPr>
          <w:rFonts w:ascii="Arial" w:hAnsi="Arial" w:cs="Arial"/>
          <w:sz w:val="20"/>
          <w:szCs w:val="20"/>
        </w:rPr>
        <w:tab/>
        <w:t xml:space="preserve">Za účelem financování oprav, modernizací a rekonstrukcí společných částí se z celkového příspěvku na správu domu a pozemku vytváří účetně oddělený dlouhodobý finanční zdroj – dlouhodobá záloha. Pravidla pro jeho tvorbu a použití schvaluje shromáždění vlastníků. Výši měsíčního příspěvku do dlouhodobé zálohy stanoví </w:t>
      </w:r>
      <w:r w:rsidR="00482D6F">
        <w:rPr>
          <w:rFonts w:ascii="Arial" w:hAnsi="Arial" w:cs="Arial"/>
          <w:sz w:val="20"/>
          <w:szCs w:val="20"/>
        </w:rPr>
        <w:t>výbor</w:t>
      </w:r>
      <w:r w:rsidR="00482D6F" w:rsidRPr="00482D6F">
        <w:rPr>
          <w:rFonts w:ascii="Arial" w:hAnsi="Arial" w:cs="Arial"/>
          <w:sz w:val="20"/>
          <w:szCs w:val="20"/>
        </w:rPr>
        <w:t xml:space="preserve"> na základě plánu oprav, modernizací a rekonstrukcí</w:t>
      </w:r>
      <w:r w:rsidR="00482D6F">
        <w:rPr>
          <w:rFonts w:ascii="Arial" w:hAnsi="Arial" w:cs="Arial"/>
          <w:sz w:val="20"/>
          <w:szCs w:val="20"/>
        </w:rPr>
        <w:t xml:space="preserve"> a schvaluje ji shromáždění vlastníků</w:t>
      </w:r>
      <w:r w:rsidR="00482D6F" w:rsidRPr="00482D6F">
        <w:rPr>
          <w:rFonts w:ascii="Arial" w:hAnsi="Arial" w:cs="Arial"/>
          <w:sz w:val="20"/>
          <w:szCs w:val="20"/>
        </w:rPr>
        <w:t>.</w:t>
      </w:r>
      <w:r w:rsidR="00482D6F" w:rsidDel="00482D6F">
        <w:rPr>
          <w:rFonts w:ascii="Arial" w:hAnsi="Arial" w:cs="Arial"/>
          <w:sz w:val="20"/>
          <w:szCs w:val="20"/>
        </w:rPr>
        <w:t xml:space="preserve"> </w:t>
      </w:r>
    </w:p>
    <w:p w:rsidR="00717B73" w:rsidRPr="00BC6B77" w:rsidRDefault="00717B73" w:rsidP="00D81296">
      <w:pPr>
        <w:ind w:left="720" w:hanging="720"/>
        <w:jc w:val="both"/>
        <w:rPr>
          <w:rFonts w:ascii="Arial" w:hAnsi="Arial" w:cs="Arial"/>
          <w:sz w:val="20"/>
          <w:szCs w:val="20"/>
        </w:rPr>
      </w:pPr>
    </w:p>
    <w:p w:rsidR="00D81296" w:rsidRPr="00BC6B77" w:rsidRDefault="00D81296" w:rsidP="00D81296">
      <w:pPr>
        <w:ind w:left="720" w:hanging="720"/>
        <w:jc w:val="both"/>
        <w:rPr>
          <w:rFonts w:ascii="Arial" w:hAnsi="Arial" w:cs="Arial"/>
          <w:sz w:val="20"/>
          <w:szCs w:val="20"/>
        </w:rPr>
      </w:pPr>
      <w:r>
        <w:rPr>
          <w:rFonts w:ascii="Arial" w:hAnsi="Arial" w:cs="Arial"/>
          <w:sz w:val="20"/>
          <w:szCs w:val="20"/>
        </w:rPr>
        <w:t>(4)</w:t>
      </w:r>
      <w:r>
        <w:rPr>
          <w:rFonts w:ascii="Arial" w:hAnsi="Arial" w:cs="Arial"/>
          <w:sz w:val="20"/>
          <w:szCs w:val="20"/>
        </w:rPr>
        <w:tab/>
      </w:r>
      <w:r w:rsidRPr="00BC6B77">
        <w:rPr>
          <w:rFonts w:ascii="Arial" w:hAnsi="Arial" w:cs="Arial"/>
          <w:sz w:val="20"/>
          <w:szCs w:val="20"/>
        </w:rPr>
        <w:t xml:space="preserve">Zálohový příspěvek na správu domu a pozemku, vyjma </w:t>
      </w:r>
      <w:r w:rsidR="00482D6F" w:rsidRPr="00482D6F">
        <w:rPr>
          <w:rFonts w:ascii="Arial" w:hAnsi="Arial" w:cs="Arial"/>
          <w:sz w:val="20"/>
          <w:szCs w:val="20"/>
        </w:rPr>
        <w:t>dlouhodobé zálohy</w:t>
      </w:r>
      <w:r w:rsidRPr="00BC6B77">
        <w:rPr>
          <w:rFonts w:ascii="Arial" w:hAnsi="Arial" w:cs="Arial"/>
          <w:sz w:val="20"/>
          <w:szCs w:val="20"/>
        </w:rPr>
        <w:t xml:space="preserve">, se s každým členem vyúčtuje </w:t>
      </w:r>
      <w:r w:rsidR="00482D6F" w:rsidRPr="00482D6F">
        <w:rPr>
          <w:rFonts w:ascii="Arial" w:hAnsi="Arial" w:cs="Arial"/>
          <w:sz w:val="20"/>
          <w:szCs w:val="20"/>
        </w:rPr>
        <w:t xml:space="preserve">nejpozději do 4 měsíců po skončení kalendářního roku a rozdíl z vyúčtování se vypořádá nejpozději do </w:t>
      </w:r>
      <w:r w:rsidR="00482D6F">
        <w:rPr>
          <w:rFonts w:ascii="Arial" w:hAnsi="Arial" w:cs="Arial"/>
          <w:sz w:val="20"/>
          <w:szCs w:val="20"/>
        </w:rPr>
        <w:t>60 dnů</w:t>
      </w:r>
      <w:r w:rsidR="00482D6F" w:rsidRPr="00482D6F">
        <w:rPr>
          <w:rFonts w:ascii="Arial" w:hAnsi="Arial" w:cs="Arial"/>
          <w:sz w:val="20"/>
          <w:szCs w:val="20"/>
        </w:rPr>
        <w:t xml:space="preserve"> od doručení vyúčtování, nerozhodne-li shromáždění vlastníků jinak. Dlouhodobá záloha se s každým členem vyúčtuje v minimálním členění na náklady na opravy a na výdaje na modernizace a rekonstrukce společných částí, a to do 4 měsíců po skončení kalendářního roku; nevyčerpaný zůstatek dlouhodobé zálohy se nevypořádává a převádí se do dalšího </w:t>
      </w:r>
      <w:proofErr w:type="gramStart"/>
      <w:r w:rsidR="00482D6F" w:rsidRPr="00482D6F">
        <w:rPr>
          <w:rFonts w:ascii="Arial" w:hAnsi="Arial" w:cs="Arial"/>
          <w:sz w:val="20"/>
          <w:szCs w:val="20"/>
        </w:rPr>
        <w:t>roku.</w:t>
      </w:r>
      <w:r w:rsidRPr="00BC6B77">
        <w:rPr>
          <w:rFonts w:ascii="Arial" w:hAnsi="Arial" w:cs="Arial"/>
          <w:sz w:val="20"/>
          <w:szCs w:val="20"/>
        </w:rPr>
        <w:t>.</w:t>
      </w:r>
      <w:proofErr w:type="gramEnd"/>
    </w:p>
    <w:p w:rsidR="005A0177" w:rsidRPr="00BC6B77" w:rsidRDefault="005A0177" w:rsidP="005A0177">
      <w:pPr>
        <w:ind w:left="720" w:hanging="720"/>
        <w:jc w:val="both"/>
        <w:rPr>
          <w:rFonts w:ascii="Arial" w:hAnsi="Arial" w:cs="Arial"/>
          <w:sz w:val="20"/>
          <w:szCs w:val="20"/>
        </w:rPr>
      </w:pPr>
    </w:p>
    <w:p w:rsidR="005A0177" w:rsidRPr="00BC6B77" w:rsidRDefault="005A0177" w:rsidP="005A0177">
      <w:pPr>
        <w:ind w:left="720" w:hanging="720"/>
        <w:jc w:val="both"/>
        <w:rPr>
          <w:rFonts w:ascii="Arial" w:hAnsi="Arial" w:cs="Arial"/>
          <w:sz w:val="20"/>
          <w:szCs w:val="20"/>
        </w:rPr>
      </w:pPr>
      <w:r>
        <w:rPr>
          <w:rFonts w:ascii="Arial" w:hAnsi="Arial" w:cs="Arial"/>
          <w:sz w:val="20"/>
          <w:szCs w:val="20"/>
        </w:rPr>
        <w:t>(5)</w:t>
      </w:r>
      <w:r>
        <w:rPr>
          <w:rFonts w:ascii="Arial" w:hAnsi="Arial" w:cs="Arial"/>
          <w:sz w:val="20"/>
          <w:szCs w:val="20"/>
        </w:rPr>
        <w:tab/>
      </w:r>
      <w:r w:rsidRPr="00BC6B77">
        <w:rPr>
          <w:rFonts w:ascii="Arial" w:hAnsi="Arial" w:cs="Arial"/>
          <w:sz w:val="20"/>
          <w:szCs w:val="20"/>
        </w:rPr>
        <w:t>Výši příspěvku stanoví shromáždění. Pokud není pro daný kalendářní rok společenstvím vlastníků rozhodnuto jinak, platí výše příspěvku na správu domu a pozemku platná v období předcházejícího kalendářního roku.</w:t>
      </w:r>
    </w:p>
    <w:p w:rsidR="005A0177" w:rsidRPr="00BC6B77" w:rsidRDefault="005A0177" w:rsidP="005A0177">
      <w:pPr>
        <w:ind w:left="720" w:hanging="720"/>
        <w:jc w:val="both"/>
        <w:rPr>
          <w:rFonts w:ascii="Arial" w:hAnsi="Arial" w:cs="Arial"/>
          <w:sz w:val="20"/>
          <w:szCs w:val="20"/>
        </w:rPr>
      </w:pPr>
    </w:p>
    <w:p w:rsidR="005A0177" w:rsidRPr="00BC6B77" w:rsidRDefault="005A0177" w:rsidP="005A0177">
      <w:pPr>
        <w:ind w:left="720" w:hanging="720"/>
        <w:jc w:val="both"/>
        <w:rPr>
          <w:rFonts w:ascii="Arial" w:hAnsi="Arial" w:cs="Arial"/>
          <w:sz w:val="20"/>
          <w:szCs w:val="20"/>
        </w:rPr>
      </w:pPr>
      <w:r>
        <w:rPr>
          <w:rFonts w:ascii="Arial" w:hAnsi="Arial" w:cs="Arial"/>
          <w:sz w:val="20"/>
          <w:szCs w:val="20"/>
        </w:rPr>
        <w:t>(6)</w:t>
      </w:r>
      <w:r>
        <w:rPr>
          <w:rFonts w:ascii="Arial" w:hAnsi="Arial" w:cs="Arial"/>
          <w:sz w:val="20"/>
          <w:szCs w:val="20"/>
        </w:rPr>
        <w:tab/>
      </w:r>
      <w:r w:rsidRPr="00BC6B77">
        <w:rPr>
          <w:rFonts w:ascii="Arial" w:hAnsi="Arial" w:cs="Arial"/>
          <w:sz w:val="20"/>
          <w:szCs w:val="20"/>
        </w:rPr>
        <w:t>Společenství vlastníků zajišťuje tyto služby: dodávku tepla a teplé vody, dodávku vody a odvádění odpadních vod,</w:t>
      </w:r>
      <w:r>
        <w:rPr>
          <w:rFonts w:ascii="Arial" w:hAnsi="Arial" w:cs="Arial"/>
          <w:sz w:val="20"/>
          <w:szCs w:val="20"/>
        </w:rPr>
        <w:t xml:space="preserve"> </w:t>
      </w:r>
      <w:r w:rsidRPr="00BC6B77">
        <w:rPr>
          <w:rFonts w:ascii="Arial" w:hAnsi="Arial" w:cs="Arial"/>
          <w:sz w:val="20"/>
          <w:szCs w:val="20"/>
        </w:rPr>
        <w:t>osvětlení společných prostor</w:t>
      </w:r>
      <w:r>
        <w:rPr>
          <w:rFonts w:ascii="Arial" w:hAnsi="Arial" w:cs="Arial"/>
          <w:sz w:val="20"/>
          <w:szCs w:val="20"/>
        </w:rPr>
        <w:t xml:space="preserve"> </w:t>
      </w:r>
      <w:r w:rsidRPr="00BC6B77">
        <w:rPr>
          <w:rFonts w:ascii="Arial" w:hAnsi="Arial" w:cs="Arial"/>
          <w:sz w:val="20"/>
          <w:szCs w:val="20"/>
        </w:rPr>
        <w:t>v domě, úklid společných prostor v</w:t>
      </w:r>
      <w:r w:rsidR="00F903BA">
        <w:rPr>
          <w:rFonts w:ascii="Arial" w:hAnsi="Arial" w:cs="Arial"/>
          <w:sz w:val="20"/>
          <w:szCs w:val="20"/>
        </w:rPr>
        <w:t xml:space="preserve"> domě </w:t>
      </w:r>
      <w:r w:rsidRPr="00BC6B77">
        <w:rPr>
          <w:rFonts w:ascii="Arial" w:hAnsi="Arial" w:cs="Arial"/>
          <w:sz w:val="20"/>
          <w:szCs w:val="20"/>
        </w:rPr>
        <w:t>a další služby, o jejichž poskytování rozhodne shromáždění vlastníků.</w:t>
      </w:r>
    </w:p>
    <w:p w:rsidR="005A0177" w:rsidRPr="00BC6B77" w:rsidRDefault="005A0177" w:rsidP="005A0177">
      <w:pPr>
        <w:ind w:left="720" w:hanging="720"/>
        <w:jc w:val="both"/>
        <w:rPr>
          <w:rFonts w:ascii="Arial" w:hAnsi="Arial" w:cs="Arial"/>
          <w:sz w:val="20"/>
          <w:szCs w:val="20"/>
        </w:rPr>
      </w:pPr>
    </w:p>
    <w:p w:rsidR="005A0177" w:rsidRPr="00BC6B77" w:rsidRDefault="005A0177" w:rsidP="005A0177">
      <w:pPr>
        <w:ind w:left="720" w:hanging="720"/>
        <w:jc w:val="both"/>
        <w:rPr>
          <w:rFonts w:ascii="Arial" w:hAnsi="Arial" w:cs="Arial"/>
          <w:sz w:val="20"/>
          <w:szCs w:val="20"/>
        </w:rPr>
      </w:pPr>
      <w:r>
        <w:rPr>
          <w:rFonts w:ascii="Arial" w:hAnsi="Arial" w:cs="Arial"/>
          <w:sz w:val="20"/>
          <w:szCs w:val="20"/>
        </w:rPr>
        <w:t>(7)</w:t>
      </w:r>
      <w:r>
        <w:rPr>
          <w:rFonts w:ascii="Arial" w:hAnsi="Arial" w:cs="Arial"/>
          <w:sz w:val="20"/>
          <w:szCs w:val="20"/>
        </w:rPr>
        <w:tab/>
      </w:r>
      <w:r w:rsidRPr="00BC6B77">
        <w:rPr>
          <w:rFonts w:ascii="Arial" w:hAnsi="Arial" w:cs="Arial"/>
          <w:sz w:val="20"/>
          <w:szCs w:val="20"/>
        </w:rPr>
        <w:t>Na náklady na služby jsou členové společenství povinni platit měsíčně zálohy splatné společně s příspěvkem na správu domu a pozemku vždy k 2</w:t>
      </w:r>
      <w:r>
        <w:rPr>
          <w:rFonts w:ascii="Arial" w:hAnsi="Arial" w:cs="Arial"/>
          <w:sz w:val="20"/>
          <w:szCs w:val="20"/>
        </w:rPr>
        <w:t>5</w:t>
      </w:r>
      <w:r w:rsidRPr="00BC6B77">
        <w:rPr>
          <w:rFonts w:ascii="Arial" w:hAnsi="Arial" w:cs="Arial"/>
          <w:sz w:val="20"/>
          <w:szCs w:val="20"/>
        </w:rPr>
        <w:t xml:space="preserve"> dni příslušného kalendářního měsíce. Zálohy se stanovují na základě skutečných nákladů předcházejícího zúčtovacího </w:t>
      </w:r>
      <w:r w:rsidRPr="00BC6B77">
        <w:rPr>
          <w:rFonts w:ascii="Arial" w:hAnsi="Arial" w:cs="Arial"/>
          <w:sz w:val="20"/>
          <w:szCs w:val="20"/>
        </w:rPr>
        <w:lastRenderedPageBreak/>
        <w:t>období, kterým je kalendářní rok, s přihlédnutím k předpokládané výši nákladů pro daný kalendářní rok a schvaluje je shromáždění vlastníků.</w:t>
      </w:r>
    </w:p>
    <w:p w:rsidR="005A0177" w:rsidRPr="00BC6B77" w:rsidRDefault="005A0177" w:rsidP="005A0177">
      <w:pPr>
        <w:ind w:left="720" w:hanging="720"/>
        <w:jc w:val="both"/>
        <w:rPr>
          <w:rFonts w:ascii="Arial" w:hAnsi="Arial" w:cs="Arial"/>
          <w:sz w:val="20"/>
          <w:szCs w:val="20"/>
        </w:rPr>
      </w:pPr>
    </w:p>
    <w:p w:rsidR="005A0177" w:rsidRPr="00BC6B77" w:rsidRDefault="005A0177" w:rsidP="005A0177">
      <w:pPr>
        <w:ind w:left="720" w:hanging="720"/>
        <w:jc w:val="both"/>
        <w:rPr>
          <w:rFonts w:ascii="Arial" w:hAnsi="Arial" w:cs="Arial"/>
          <w:sz w:val="20"/>
          <w:szCs w:val="20"/>
        </w:rPr>
      </w:pPr>
      <w:r>
        <w:rPr>
          <w:rFonts w:ascii="Arial" w:hAnsi="Arial" w:cs="Arial"/>
          <w:sz w:val="20"/>
          <w:szCs w:val="20"/>
        </w:rPr>
        <w:t>(8)</w:t>
      </w:r>
      <w:r>
        <w:rPr>
          <w:rFonts w:ascii="Arial" w:hAnsi="Arial" w:cs="Arial"/>
          <w:sz w:val="20"/>
          <w:szCs w:val="20"/>
        </w:rPr>
        <w:tab/>
      </w:r>
      <w:r w:rsidRPr="00BC6B77">
        <w:rPr>
          <w:rFonts w:ascii="Arial" w:hAnsi="Arial" w:cs="Arial"/>
          <w:sz w:val="20"/>
          <w:szCs w:val="20"/>
        </w:rPr>
        <w:t>Náklady na služby se na vlastníky jednotek rozdělí takto:</w:t>
      </w:r>
    </w:p>
    <w:p w:rsidR="005A0177" w:rsidRPr="00BC6B77" w:rsidRDefault="005A0177" w:rsidP="00E868F3">
      <w:pPr>
        <w:numPr>
          <w:ilvl w:val="0"/>
          <w:numId w:val="9"/>
        </w:numPr>
        <w:ind w:left="1134" w:hanging="425"/>
        <w:jc w:val="both"/>
        <w:rPr>
          <w:rFonts w:ascii="Arial" w:hAnsi="Arial" w:cs="Arial"/>
          <w:sz w:val="20"/>
          <w:szCs w:val="20"/>
        </w:rPr>
      </w:pPr>
      <w:r w:rsidRPr="00BC6B77">
        <w:rPr>
          <w:rFonts w:ascii="Arial" w:hAnsi="Arial" w:cs="Arial"/>
          <w:sz w:val="20"/>
          <w:szCs w:val="20"/>
        </w:rPr>
        <w:t>dodávka vody a odvádění odpadních vod v poměru naměřených hodnot na podružných vodoměrech,</w:t>
      </w:r>
    </w:p>
    <w:p w:rsidR="005A0177" w:rsidRPr="00BC6B77" w:rsidRDefault="005A0177" w:rsidP="00E868F3">
      <w:pPr>
        <w:numPr>
          <w:ilvl w:val="0"/>
          <w:numId w:val="9"/>
        </w:numPr>
        <w:ind w:left="1134" w:hanging="425"/>
        <w:jc w:val="both"/>
        <w:rPr>
          <w:rFonts w:ascii="Arial" w:hAnsi="Arial" w:cs="Arial"/>
          <w:sz w:val="20"/>
          <w:szCs w:val="20"/>
        </w:rPr>
      </w:pPr>
      <w:r>
        <w:rPr>
          <w:rFonts w:ascii="Arial" w:hAnsi="Arial" w:cs="Arial"/>
          <w:sz w:val="20"/>
          <w:szCs w:val="20"/>
        </w:rPr>
        <w:t>osvětlení společných prostor v domě podle počtu osob bydlících v jednotce,</w:t>
      </w:r>
    </w:p>
    <w:p w:rsidR="0062678B" w:rsidRDefault="005A0177" w:rsidP="00E868F3">
      <w:pPr>
        <w:numPr>
          <w:ilvl w:val="0"/>
          <w:numId w:val="9"/>
        </w:numPr>
        <w:ind w:left="1134" w:hanging="425"/>
        <w:jc w:val="both"/>
        <w:rPr>
          <w:rFonts w:ascii="Arial" w:hAnsi="Arial" w:cs="Arial"/>
          <w:sz w:val="20"/>
          <w:szCs w:val="20"/>
        </w:rPr>
      </w:pPr>
      <w:r>
        <w:rPr>
          <w:rFonts w:ascii="Arial" w:hAnsi="Arial" w:cs="Arial"/>
          <w:sz w:val="20"/>
          <w:szCs w:val="20"/>
        </w:rPr>
        <w:t>provoz výtahu</w:t>
      </w:r>
      <w:r w:rsidR="0062678B">
        <w:rPr>
          <w:rFonts w:ascii="Arial" w:hAnsi="Arial" w:cs="Arial"/>
          <w:sz w:val="20"/>
          <w:szCs w:val="20"/>
        </w:rPr>
        <w:t xml:space="preserve"> </w:t>
      </w:r>
      <w:r w:rsidR="0062678B" w:rsidRPr="002A5E70">
        <w:rPr>
          <w:rFonts w:ascii="Arial" w:hAnsi="Arial" w:cs="Arial"/>
          <w:sz w:val="20"/>
          <w:szCs w:val="20"/>
        </w:rPr>
        <w:t>podle počtu osob bydlících v</w:t>
      </w:r>
      <w:r w:rsidR="0062678B">
        <w:rPr>
          <w:rFonts w:ascii="Arial" w:hAnsi="Arial" w:cs="Arial"/>
          <w:sz w:val="20"/>
          <w:szCs w:val="20"/>
        </w:rPr>
        <w:t> </w:t>
      </w:r>
      <w:r w:rsidR="0062678B" w:rsidRPr="002A5E70">
        <w:rPr>
          <w:rFonts w:ascii="Arial" w:hAnsi="Arial" w:cs="Arial"/>
          <w:sz w:val="20"/>
          <w:szCs w:val="20"/>
        </w:rPr>
        <w:t>jednotce</w:t>
      </w:r>
      <w:r w:rsidR="0062678B">
        <w:rPr>
          <w:rFonts w:ascii="Arial" w:hAnsi="Arial" w:cs="Arial"/>
          <w:sz w:val="20"/>
          <w:szCs w:val="20"/>
        </w:rPr>
        <w:t xml:space="preserve"> v třetím a vyšším nadzemním podlaží,</w:t>
      </w:r>
    </w:p>
    <w:p w:rsidR="005A0177" w:rsidRDefault="005A0177" w:rsidP="00E868F3">
      <w:pPr>
        <w:numPr>
          <w:ilvl w:val="0"/>
          <w:numId w:val="9"/>
        </w:numPr>
        <w:ind w:left="1134" w:hanging="425"/>
        <w:jc w:val="both"/>
        <w:rPr>
          <w:rFonts w:ascii="Arial" w:hAnsi="Arial" w:cs="Arial"/>
          <w:sz w:val="20"/>
          <w:szCs w:val="20"/>
        </w:rPr>
      </w:pPr>
      <w:r w:rsidRPr="002A5E70">
        <w:rPr>
          <w:rFonts w:ascii="Arial" w:hAnsi="Arial" w:cs="Arial"/>
          <w:sz w:val="20"/>
          <w:szCs w:val="20"/>
        </w:rPr>
        <w:t>úklid společných prostor v domě, popřípadě další služby sjednané mezi poskytovatelem služeb a příjemcem služeb, podle počtu osob bydlících v</w:t>
      </w:r>
      <w:r>
        <w:rPr>
          <w:rFonts w:ascii="Arial" w:hAnsi="Arial" w:cs="Arial"/>
          <w:sz w:val="20"/>
          <w:szCs w:val="20"/>
        </w:rPr>
        <w:t> </w:t>
      </w:r>
      <w:r w:rsidRPr="002A5E70">
        <w:rPr>
          <w:rFonts w:ascii="Arial" w:hAnsi="Arial" w:cs="Arial"/>
          <w:sz w:val="20"/>
          <w:szCs w:val="20"/>
        </w:rPr>
        <w:t>jednotce</w:t>
      </w:r>
      <w:r w:rsidR="0062678B">
        <w:rPr>
          <w:rFonts w:ascii="Arial" w:hAnsi="Arial" w:cs="Arial"/>
          <w:sz w:val="20"/>
          <w:szCs w:val="20"/>
        </w:rPr>
        <w:t>,</w:t>
      </w:r>
    </w:p>
    <w:p w:rsidR="005A0177" w:rsidRPr="002A5E70" w:rsidRDefault="005A0177" w:rsidP="00E868F3">
      <w:pPr>
        <w:numPr>
          <w:ilvl w:val="0"/>
          <w:numId w:val="9"/>
        </w:numPr>
        <w:ind w:left="1134" w:hanging="425"/>
        <w:jc w:val="both"/>
        <w:rPr>
          <w:rFonts w:ascii="Arial" w:hAnsi="Arial" w:cs="Arial"/>
          <w:sz w:val="20"/>
          <w:szCs w:val="20"/>
        </w:rPr>
      </w:pPr>
      <w:r w:rsidRPr="002A5E70">
        <w:rPr>
          <w:rFonts w:ascii="Arial" w:hAnsi="Arial" w:cs="Arial"/>
          <w:sz w:val="20"/>
          <w:szCs w:val="20"/>
        </w:rPr>
        <w:t>dodávka tepla a centralizované poskytování teplé vody podle právního předpisu, kterým se stanoví pravidla pro rozúčtování nákladů na tepelnou energii pro vytápění a nákladů na poskytování teplé užitkové vody mezi konečné spotřebitele, nedojde-li k ujednání všech vlastníků jednotek o jiném postupu,</w:t>
      </w:r>
    </w:p>
    <w:p w:rsidR="005A0177" w:rsidRPr="00BC6B77" w:rsidRDefault="005A0177" w:rsidP="005A0177">
      <w:pPr>
        <w:ind w:left="720" w:hanging="720"/>
        <w:jc w:val="both"/>
        <w:rPr>
          <w:rFonts w:ascii="Arial" w:hAnsi="Arial" w:cs="Arial"/>
          <w:sz w:val="20"/>
          <w:szCs w:val="20"/>
        </w:rPr>
      </w:pPr>
    </w:p>
    <w:p w:rsidR="005A0177" w:rsidRPr="00BC6B77" w:rsidRDefault="005A0177" w:rsidP="005A0177">
      <w:pPr>
        <w:ind w:left="720" w:hanging="720"/>
        <w:jc w:val="both"/>
        <w:rPr>
          <w:rFonts w:ascii="Arial" w:hAnsi="Arial" w:cs="Arial"/>
          <w:sz w:val="20"/>
          <w:szCs w:val="20"/>
        </w:rPr>
      </w:pPr>
      <w:r>
        <w:rPr>
          <w:rFonts w:ascii="Arial" w:hAnsi="Arial" w:cs="Arial"/>
          <w:sz w:val="20"/>
          <w:szCs w:val="20"/>
        </w:rPr>
        <w:t>(9)</w:t>
      </w:r>
      <w:r>
        <w:rPr>
          <w:rFonts w:ascii="Arial" w:hAnsi="Arial" w:cs="Arial"/>
          <w:sz w:val="20"/>
          <w:szCs w:val="20"/>
        </w:rPr>
        <w:tab/>
      </w:r>
      <w:r w:rsidR="00482D6F" w:rsidRPr="00482D6F">
        <w:rPr>
          <w:rFonts w:ascii="Arial" w:hAnsi="Arial" w:cs="Arial"/>
          <w:sz w:val="20"/>
          <w:szCs w:val="20"/>
        </w:rPr>
        <w:t>Vyúčtování záloh na služby je společenství vlastníků povinno provést nejpozději do 4 měsíců od skončení zúčtovacího období.</w:t>
      </w:r>
      <w:r w:rsidRPr="00BC6B77">
        <w:rPr>
          <w:rFonts w:ascii="Arial" w:hAnsi="Arial" w:cs="Arial"/>
          <w:sz w:val="20"/>
          <w:szCs w:val="20"/>
        </w:rPr>
        <w:t xml:space="preserve"> Vyúčtování se provede způsobem, který odpovídá rozdělení nákladů na služby dle odst. 5 tohoto článku. Vyúčtování se doručí členům společenství na oznámenou doručovací adresu a zároveň se uveřejní informace o provedeném vyúčtování na vývěsce v domě. Přeplatky a nedoplatky z vyúčtování jsou splatné nejpozději ve lhůtě </w:t>
      </w:r>
      <w:r w:rsidR="00482D6F">
        <w:rPr>
          <w:rFonts w:ascii="Arial" w:hAnsi="Arial" w:cs="Arial"/>
          <w:sz w:val="20"/>
          <w:szCs w:val="20"/>
        </w:rPr>
        <w:t>60 dnů</w:t>
      </w:r>
      <w:r w:rsidRPr="00BC6B77">
        <w:rPr>
          <w:rFonts w:ascii="Arial" w:hAnsi="Arial" w:cs="Arial"/>
          <w:sz w:val="20"/>
          <w:szCs w:val="20"/>
        </w:rPr>
        <w:t xml:space="preserve"> ode dne doručení vyúčtování členovi společenství.  </w:t>
      </w:r>
    </w:p>
    <w:p w:rsidR="005A0177" w:rsidRPr="00BC6B77" w:rsidRDefault="005A0177" w:rsidP="005A0177">
      <w:pPr>
        <w:ind w:left="720" w:hanging="720"/>
        <w:jc w:val="both"/>
        <w:rPr>
          <w:rFonts w:ascii="Arial" w:hAnsi="Arial" w:cs="Arial"/>
          <w:sz w:val="20"/>
          <w:szCs w:val="20"/>
        </w:rPr>
      </w:pPr>
    </w:p>
    <w:p w:rsidR="005A0177" w:rsidRPr="00BC6B77" w:rsidRDefault="005A0177" w:rsidP="005A0177">
      <w:pPr>
        <w:ind w:left="720" w:hanging="720"/>
        <w:jc w:val="both"/>
        <w:rPr>
          <w:rFonts w:ascii="Arial" w:hAnsi="Arial" w:cs="Arial"/>
          <w:sz w:val="20"/>
          <w:szCs w:val="20"/>
        </w:rPr>
      </w:pPr>
      <w:r>
        <w:rPr>
          <w:rFonts w:ascii="Arial" w:hAnsi="Arial" w:cs="Arial"/>
          <w:sz w:val="20"/>
          <w:szCs w:val="20"/>
        </w:rPr>
        <w:t>(10)</w:t>
      </w:r>
      <w:r>
        <w:rPr>
          <w:rFonts w:ascii="Arial" w:hAnsi="Arial" w:cs="Arial"/>
          <w:sz w:val="20"/>
          <w:szCs w:val="20"/>
        </w:rPr>
        <w:tab/>
      </w:r>
      <w:r w:rsidRPr="00BC6B77">
        <w:rPr>
          <w:rFonts w:ascii="Arial" w:hAnsi="Arial" w:cs="Arial"/>
          <w:sz w:val="20"/>
          <w:szCs w:val="20"/>
        </w:rPr>
        <w:t xml:space="preserve">Úrok z prodlení, ve kterém se ocitl člen, který dluží platbu příspěvku na správu domu a pozemku, se řídí zákonnými předpisy. </w:t>
      </w:r>
    </w:p>
    <w:p w:rsidR="005A0177" w:rsidRPr="00BC6B77" w:rsidRDefault="005A0177" w:rsidP="005A0177">
      <w:pPr>
        <w:ind w:left="720" w:hanging="720"/>
        <w:jc w:val="both"/>
        <w:rPr>
          <w:rFonts w:ascii="Arial" w:hAnsi="Arial" w:cs="Arial"/>
          <w:sz w:val="20"/>
          <w:szCs w:val="20"/>
        </w:rPr>
      </w:pPr>
    </w:p>
    <w:p w:rsidR="005A0177" w:rsidRDefault="005A0177" w:rsidP="005A0177">
      <w:pPr>
        <w:ind w:left="720" w:hanging="720"/>
        <w:jc w:val="both"/>
        <w:rPr>
          <w:rFonts w:ascii="Arial" w:hAnsi="Arial" w:cs="Arial"/>
          <w:sz w:val="20"/>
          <w:szCs w:val="20"/>
        </w:rPr>
      </w:pPr>
      <w:r>
        <w:rPr>
          <w:rFonts w:ascii="Arial" w:hAnsi="Arial" w:cs="Arial"/>
          <w:sz w:val="20"/>
          <w:szCs w:val="20"/>
        </w:rPr>
        <w:t>(11)</w:t>
      </w:r>
      <w:r>
        <w:rPr>
          <w:rFonts w:ascii="Arial" w:hAnsi="Arial" w:cs="Arial"/>
          <w:sz w:val="20"/>
          <w:szCs w:val="20"/>
        </w:rPr>
        <w:tab/>
      </w:r>
      <w:r w:rsidRPr="00BC6B77">
        <w:rPr>
          <w:rFonts w:ascii="Arial" w:hAnsi="Arial" w:cs="Arial"/>
          <w:sz w:val="20"/>
          <w:szCs w:val="20"/>
        </w:rPr>
        <w:t>Statutární orgán je povinen po zjištění vzniku dluhu upozornit písemně člena společenství na dluh a vyzvat jej k úhradě. Nedojde-li k úhradě ani v průběhu měsíce následujícího po upozornění statutárním orgánem, je oprávněn statutární orgán podat žalobu na zaplacení dlužné částky proti členu společenství, když veškeré náklady spojené s vymáháním dluhu včetně nákladů na soudní poplatek a náklady právního zastoupení je povinen hradit dlužící člen společenství.</w:t>
      </w:r>
    </w:p>
    <w:p w:rsidR="00C445F8" w:rsidRDefault="00C445F8" w:rsidP="00EC777A">
      <w:pPr>
        <w:ind w:left="720" w:hanging="720"/>
        <w:jc w:val="both"/>
        <w:rPr>
          <w:rFonts w:ascii="Arial" w:hAnsi="Arial" w:cs="Arial"/>
          <w:sz w:val="20"/>
          <w:szCs w:val="20"/>
        </w:rPr>
      </w:pPr>
    </w:p>
    <w:p w:rsidR="00C445F8" w:rsidRPr="00256E27" w:rsidRDefault="00C445F8" w:rsidP="00C445F8">
      <w:pPr>
        <w:jc w:val="center"/>
        <w:rPr>
          <w:rFonts w:ascii="Arial" w:hAnsi="Arial" w:cs="Arial"/>
          <w:sz w:val="20"/>
          <w:szCs w:val="20"/>
        </w:rPr>
      </w:pPr>
      <w:r w:rsidRPr="00256E27">
        <w:rPr>
          <w:rFonts w:ascii="Arial" w:hAnsi="Arial" w:cs="Arial"/>
          <w:sz w:val="20"/>
          <w:szCs w:val="20"/>
        </w:rPr>
        <w:t xml:space="preserve">ČÁST </w:t>
      </w:r>
      <w:r>
        <w:rPr>
          <w:rFonts w:ascii="Arial" w:hAnsi="Arial" w:cs="Arial"/>
          <w:sz w:val="20"/>
          <w:szCs w:val="20"/>
        </w:rPr>
        <w:t>ŠESTÁ</w:t>
      </w:r>
    </w:p>
    <w:p w:rsidR="00C445F8" w:rsidRPr="00256E27" w:rsidRDefault="00C445F8" w:rsidP="00C445F8">
      <w:pPr>
        <w:jc w:val="center"/>
        <w:rPr>
          <w:rFonts w:ascii="Arial" w:hAnsi="Arial" w:cs="Arial"/>
          <w:sz w:val="20"/>
          <w:szCs w:val="20"/>
        </w:rPr>
      </w:pPr>
    </w:p>
    <w:p w:rsidR="00C445F8" w:rsidRPr="00256E27" w:rsidRDefault="00C445F8" w:rsidP="00C445F8">
      <w:pPr>
        <w:jc w:val="center"/>
        <w:rPr>
          <w:rFonts w:ascii="Arial" w:hAnsi="Arial" w:cs="Arial"/>
          <w:sz w:val="20"/>
          <w:szCs w:val="20"/>
        </w:rPr>
      </w:pPr>
      <w:r>
        <w:rPr>
          <w:rFonts w:ascii="Arial" w:hAnsi="Arial" w:cs="Arial"/>
          <w:sz w:val="20"/>
          <w:szCs w:val="20"/>
        </w:rPr>
        <w:t>ZÁVĚREČNÁ USTANOVENÍ</w:t>
      </w:r>
    </w:p>
    <w:p w:rsidR="00C445F8" w:rsidRDefault="00C445F8" w:rsidP="003D157A">
      <w:pPr>
        <w:jc w:val="center"/>
        <w:rPr>
          <w:rFonts w:ascii="Arial" w:hAnsi="Arial" w:cs="Arial"/>
          <w:b/>
          <w:sz w:val="20"/>
          <w:szCs w:val="20"/>
        </w:rPr>
      </w:pPr>
    </w:p>
    <w:p w:rsidR="00C445F8" w:rsidRPr="00256E27" w:rsidRDefault="00C445F8" w:rsidP="00C445F8">
      <w:pPr>
        <w:jc w:val="center"/>
        <w:rPr>
          <w:rFonts w:ascii="Arial" w:hAnsi="Arial" w:cs="Arial"/>
          <w:b/>
          <w:sz w:val="20"/>
          <w:szCs w:val="20"/>
        </w:rPr>
      </w:pPr>
      <w:r w:rsidRPr="00256E27">
        <w:rPr>
          <w:rFonts w:ascii="Arial" w:hAnsi="Arial" w:cs="Arial"/>
          <w:b/>
          <w:sz w:val="20"/>
          <w:szCs w:val="20"/>
        </w:rPr>
        <w:t>Čl. X</w:t>
      </w:r>
      <w:r>
        <w:rPr>
          <w:rFonts w:ascii="Arial" w:hAnsi="Arial" w:cs="Arial"/>
          <w:b/>
          <w:sz w:val="20"/>
          <w:szCs w:val="20"/>
        </w:rPr>
        <w:t>VI</w:t>
      </w:r>
    </w:p>
    <w:p w:rsidR="00C445F8" w:rsidRPr="00256E27" w:rsidRDefault="00C445F8" w:rsidP="00C445F8">
      <w:pPr>
        <w:jc w:val="center"/>
        <w:rPr>
          <w:rFonts w:ascii="Arial" w:hAnsi="Arial" w:cs="Arial"/>
          <w:b/>
          <w:sz w:val="20"/>
          <w:szCs w:val="20"/>
        </w:rPr>
      </w:pPr>
      <w:r>
        <w:rPr>
          <w:rFonts w:ascii="Arial" w:hAnsi="Arial" w:cs="Arial"/>
          <w:b/>
          <w:sz w:val="20"/>
          <w:szCs w:val="20"/>
        </w:rPr>
        <w:t>Závěrečná ustanovení</w:t>
      </w:r>
    </w:p>
    <w:p w:rsidR="00C445F8" w:rsidRPr="00C445F8" w:rsidRDefault="00C445F8" w:rsidP="003D157A">
      <w:pPr>
        <w:jc w:val="center"/>
        <w:rPr>
          <w:rFonts w:ascii="Arial" w:hAnsi="Arial" w:cs="Arial"/>
          <w:b/>
          <w:sz w:val="20"/>
          <w:szCs w:val="20"/>
        </w:rPr>
      </w:pPr>
    </w:p>
    <w:p w:rsidR="003D157A" w:rsidRDefault="003D157A" w:rsidP="003D157A">
      <w:pPr>
        <w:ind w:left="720" w:hanging="720"/>
        <w:jc w:val="both"/>
        <w:rPr>
          <w:rFonts w:ascii="Arial" w:hAnsi="Arial" w:cs="Arial"/>
          <w:sz w:val="20"/>
          <w:szCs w:val="20"/>
        </w:rPr>
      </w:pPr>
      <w:r w:rsidRPr="00256E27">
        <w:rPr>
          <w:rFonts w:ascii="Arial" w:hAnsi="Arial" w:cs="Arial"/>
          <w:sz w:val="20"/>
          <w:szCs w:val="20"/>
        </w:rPr>
        <w:t>(1)</w:t>
      </w:r>
      <w:r w:rsidRPr="00256E27">
        <w:rPr>
          <w:rFonts w:ascii="Arial" w:hAnsi="Arial" w:cs="Arial"/>
          <w:sz w:val="20"/>
          <w:szCs w:val="20"/>
        </w:rPr>
        <w:tab/>
      </w:r>
      <w:r w:rsidR="009933C3">
        <w:rPr>
          <w:rFonts w:ascii="TT1Do00" w:hAnsi="TT1Do00" w:cs="TT1Do00"/>
          <w:sz w:val="20"/>
          <w:szCs w:val="20"/>
        </w:rPr>
        <w:t>Tyto stanovy mění a plně nahrazují dosavadní stanovy společenství a</w:t>
      </w:r>
      <w:r>
        <w:rPr>
          <w:rFonts w:ascii="Arial" w:hAnsi="Arial" w:cs="Arial"/>
          <w:sz w:val="20"/>
          <w:szCs w:val="20"/>
        </w:rPr>
        <w:t xml:space="preserve"> nabývají účinnosti dnem jejich přijetí shromážděním společenství.</w:t>
      </w:r>
    </w:p>
    <w:p w:rsidR="00506236" w:rsidRDefault="00506236" w:rsidP="003D157A">
      <w:pPr>
        <w:ind w:left="720" w:hanging="720"/>
        <w:jc w:val="both"/>
        <w:rPr>
          <w:rFonts w:ascii="Arial" w:hAnsi="Arial" w:cs="Arial"/>
          <w:sz w:val="20"/>
          <w:szCs w:val="20"/>
        </w:rPr>
      </w:pPr>
    </w:p>
    <w:p w:rsidR="00506236" w:rsidRDefault="00506236" w:rsidP="00506236">
      <w:pPr>
        <w:ind w:left="720" w:hanging="720"/>
        <w:jc w:val="both"/>
        <w:rPr>
          <w:rFonts w:ascii="Arial" w:hAnsi="Arial" w:cs="Arial"/>
          <w:sz w:val="20"/>
          <w:szCs w:val="20"/>
        </w:rPr>
      </w:pPr>
      <w:r w:rsidRPr="00256E27">
        <w:rPr>
          <w:rFonts w:ascii="Arial" w:hAnsi="Arial" w:cs="Arial"/>
          <w:sz w:val="20"/>
          <w:szCs w:val="20"/>
        </w:rPr>
        <w:t>(</w:t>
      </w:r>
      <w:r>
        <w:rPr>
          <w:rFonts w:ascii="Arial" w:hAnsi="Arial" w:cs="Arial"/>
          <w:sz w:val="20"/>
          <w:szCs w:val="20"/>
        </w:rPr>
        <w:t>2</w:t>
      </w:r>
      <w:r w:rsidRPr="00256E27">
        <w:rPr>
          <w:rFonts w:ascii="Arial" w:hAnsi="Arial" w:cs="Arial"/>
          <w:sz w:val="20"/>
          <w:szCs w:val="20"/>
        </w:rPr>
        <w:t>)</w:t>
      </w:r>
      <w:r>
        <w:rPr>
          <w:rFonts w:ascii="Arial" w:hAnsi="Arial" w:cs="Arial"/>
          <w:sz w:val="20"/>
          <w:szCs w:val="20"/>
        </w:rPr>
        <w:tab/>
      </w:r>
      <w:r w:rsidRPr="00506236">
        <w:rPr>
          <w:rFonts w:ascii="Arial" w:hAnsi="Arial" w:cs="Arial"/>
          <w:sz w:val="20"/>
          <w:szCs w:val="20"/>
        </w:rPr>
        <w:t>Je-li evidovaná adresa člena společenství totožná s adresou domu, pro který společenství</w:t>
      </w:r>
      <w:r>
        <w:rPr>
          <w:rFonts w:ascii="Arial" w:hAnsi="Arial" w:cs="Arial"/>
          <w:sz w:val="20"/>
          <w:szCs w:val="20"/>
        </w:rPr>
        <w:t xml:space="preserve"> </w:t>
      </w:r>
      <w:r w:rsidRPr="00506236">
        <w:rPr>
          <w:rFonts w:ascii="Arial" w:hAnsi="Arial" w:cs="Arial"/>
          <w:sz w:val="20"/>
          <w:szCs w:val="20"/>
        </w:rPr>
        <w:t>vzniklo, a má-li člen společenství v tomto domě označenou poštovní schránku, mohou být</w:t>
      </w:r>
      <w:r>
        <w:rPr>
          <w:rFonts w:ascii="Arial" w:hAnsi="Arial" w:cs="Arial"/>
          <w:sz w:val="20"/>
          <w:szCs w:val="20"/>
        </w:rPr>
        <w:t xml:space="preserve"> </w:t>
      </w:r>
      <w:r w:rsidRPr="00506236">
        <w:rPr>
          <w:rFonts w:ascii="Arial" w:hAnsi="Arial" w:cs="Arial"/>
          <w:sz w:val="20"/>
          <w:szCs w:val="20"/>
        </w:rPr>
        <w:t>písemnosti namísto zasílání prostřednictvím provozovatele poštovních služeb vhazovány do této</w:t>
      </w:r>
      <w:r>
        <w:rPr>
          <w:rFonts w:ascii="Arial" w:hAnsi="Arial" w:cs="Arial"/>
          <w:sz w:val="20"/>
          <w:szCs w:val="20"/>
        </w:rPr>
        <w:t xml:space="preserve"> </w:t>
      </w:r>
      <w:r w:rsidRPr="00506236">
        <w:rPr>
          <w:rFonts w:ascii="Arial" w:hAnsi="Arial" w:cs="Arial"/>
          <w:sz w:val="20"/>
          <w:szCs w:val="20"/>
        </w:rPr>
        <w:t>poštovní schránky; tyto písemnosti se v případě pochybností považují za doručené třetím dnem</w:t>
      </w:r>
      <w:r>
        <w:rPr>
          <w:rFonts w:ascii="Arial" w:hAnsi="Arial" w:cs="Arial"/>
          <w:sz w:val="20"/>
          <w:szCs w:val="20"/>
        </w:rPr>
        <w:t xml:space="preserve"> </w:t>
      </w:r>
      <w:r w:rsidRPr="00506236">
        <w:rPr>
          <w:rFonts w:ascii="Arial" w:hAnsi="Arial" w:cs="Arial"/>
          <w:sz w:val="20"/>
          <w:szCs w:val="20"/>
        </w:rPr>
        <w:t>po vhození.</w:t>
      </w:r>
    </w:p>
    <w:p w:rsidR="00506236" w:rsidRDefault="00506236" w:rsidP="00506236">
      <w:pPr>
        <w:ind w:left="720" w:hanging="720"/>
        <w:jc w:val="both"/>
        <w:rPr>
          <w:rFonts w:ascii="Arial" w:hAnsi="Arial" w:cs="Arial"/>
          <w:sz w:val="20"/>
          <w:szCs w:val="20"/>
        </w:rPr>
      </w:pPr>
    </w:p>
    <w:p w:rsidR="009D0AD7" w:rsidRDefault="00506236">
      <w:pPr>
        <w:autoSpaceDE w:val="0"/>
        <w:autoSpaceDN w:val="0"/>
        <w:adjustRightInd w:val="0"/>
        <w:ind w:left="705" w:hanging="705"/>
        <w:rPr>
          <w:rFonts w:ascii="Arial" w:hAnsi="Arial" w:cs="Arial"/>
          <w:sz w:val="20"/>
          <w:szCs w:val="20"/>
        </w:rPr>
      </w:pPr>
      <w:r>
        <w:rPr>
          <w:rFonts w:ascii="Arial" w:hAnsi="Arial" w:cs="Arial"/>
          <w:sz w:val="20"/>
          <w:szCs w:val="20"/>
        </w:rPr>
        <w:t>(3)</w:t>
      </w:r>
      <w:r>
        <w:rPr>
          <w:rFonts w:ascii="Arial" w:hAnsi="Arial" w:cs="Arial"/>
          <w:sz w:val="20"/>
          <w:szCs w:val="20"/>
        </w:rPr>
        <w:tab/>
      </w:r>
      <w:r>
        <w:rPr>
          <w:rFonts w:ascii="TT1Do00" w:hAnsi="TT1Do00" w:cs="TT1Do00"/>
          <w:sz w:val="20"/>
          <w:szCs w:val="20"/>
        </w:rPr>
        <w:t>Případná žádost o zasílání písemností jiné kontaktní osobě nebo na jinou kontaktní adresu, než je adresa jednotky, musí být členem společenství opatřena jeho podpisem.</w:t>
      </w:r>
      <w:bookmarkStart w:id="0" w:name="_GoBack"/>
      <w:bookmarkEnd w:id="0"/>
    </w:p>
    <w:sectPr w:rsidR="009D0AD7" w:rsidSect="004804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entury Schoolbook">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T1Do00">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7334"/>
    <w:multiLevelType w:val="hybridMultilevel"/>
    <w:tmpl w:val="B40A78C2"/>
    <w:lvl w:ilvl="0" w:tplc="F6EEC7E2">
      <w:start w:val="6"/>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
    <w:nsid w:val="04542B33"/>
    <w:multiLevelType w:val="hybridMultilevel"/>
    <w:tmpl w:val="8CFE73CE"/>
    <w:lvl w:ilvl="0" w:tplc="4C90B2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AB7637"/>
    <w:multiLevelType w:val="singleLevel"/>
    <w:tmpl w:val="DF30AE6E"/>
    <w:lvl w:ilvl="0">
      <w:start w:val="1"/>
      <w:numFmt w:val="lowerLetter"/>
      <w:lvlText w:val="%1)"/>
      <w:legacy w:legacy="1" w:legacySpace="0" w:legacyIndent="245"/>
      <w:lvlJc w:val="left"/>
      <w:rPr>
        <w:rFonts w:ascii="Times New Roman" w:hAnsi="Times New Roman" w:cs="Times New Roman" w:hint="default"/>
      </w:rPr>
    </w:lvl>
  </w:abstractNum>
  <w:abstractNum w:abstractNumId="3">
    <w:nsid w:val="1F5949CA"/>
    <w:multiLevelType w:val="hybridMultilevel"/>
    <w:tmpl w:val="0E9600E8"/>
    <w:lvl w:ilvl="0" w:tplc="04050017">
      <w:start w:val="1"/>
      <w:numFmt w:val="lowerLetter"/>
      <w:lvlText w:val="%1)"/>
      <w:lvlJc w:val="left"/>
      <w:pPr>
        <w:ind w:left="1070" w:hanging="360"/>
      </w:pPr>
      <w:rPr>
        <w:rFonts w:hint="default"/>
      </w:rPr>
    </w:lvl>
    <w:lvl w:ilvl="1" w:tplc="04050003">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4">
    <w:nsid w:val="25FC7CA7"/>
    <w:multiLevelType w:val="hybridMultilevel"/>
    <w:tmpl w:val="3E803452"/>
    <w:lvl w:ilvl="0" w:tplc="C244443E">
      <w:start w:val="1"/>
      <w:numFmt w:val="decimal"/>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75D4394"/>
    <w:multiLevelType w:val="hybridMultilevel"/>
    <w:tmpl w:val="6A1056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A0E1096"/>
    <w:multiLevelType w:val="hybridMultilevel"/>
    <w:tmpl w:val="31725F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A40413"/>
    <w:multiLevelType w:val="singleLevel"/>
    <w:tmpl w:val="D58A86EE"/>
    <w:lvl w:ilvl="0">
      <w:start w:val="1"/>
      <w:numFmt w:val="lowerLetter"/>
      <w:lvlText w:val="%1)"/>
      <w:legacy w:legacy="1" w:legacySpace="0" w:legacyIndent="240"/>
      <w:lvlJc w:val="left"/>
      <w:rPr>
        <w:rFonts w:ascii="Times New Roman" w:hAnsi="Times New Roman" w:cs="Times New Roman" w:hint="default"/>
      </w:rPr>
    </w:lvl>
  </w:abstractNum>
  <w:abstractNum w:abstractNumId="8">
    <w:nsid w:val="34A027C9"/>
    <w:multiLevelType w:val="hybridMultilevel"/>
    <w:tmpl w:val="2BD6040A"/>
    <w:lvl w:ilvl="0" w:tplc="6F00C0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BA41CA"/>
    <w:multiLevelType w:val="hybridMultilevel"/>
    <w:tmpl w:val="0E9600E8"/>
    <w:lvl w:ilvl="0" w:tplc="04050017">
      <w:start w:val="1"/>
      <w:numFmt w:val="lowerLetter"/>
      <w:lvlText w:val="%1)"/>
      <w:lvlJc w:val="left"/>
      <w:pPr>
        <w:ind w:left="1070" w:hanging="360"/>
      </w:pPr>
      <w:rPr>
        <w:rFonts w:hint="default"/>
      </w:rPr>
    </w:lvl>
    <w:lvl w:ilvl="1" w:tplc="04050003">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0">
    <w:nsid w:val="44C6179D"/>
    <w:multiLevelType w:val="singleLevel"/>
    <w:tmpl w:val="53AEC122"/>
    <w:lvl w:ilvl="0">
      <w:start w:val="1"/>
      <w:numFmt w:val="decimal"/>
      <w:lvlText w:val="%1."/>
      <w:legacy w:legacy="1" w:legacySpace="0" w:legacyIndent="254"/>
      <w:lvlJc w:val="left"/>
      <w:rPr>
        <w:rFonts w:ascii="Times New Roman" w:hAnsi="Times New Roman" w:cs="Times New Roman" w:hint="default"/>
      </w:rPr>
    </w:lvl>
  </w:abstractNum>
  <w:abstractNum w:abstractNumId="11">
    <w:nsid w:val="49FC1ECB"/>
    <w:multiLevelType w:val="hybridMultilevel"/>
    <w:tmpl w:val="2DF69170"/>
    <w:lvl w:ilvl="0" w:tplc="F708B906">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1F30D6A"/>
    <w:multiLevelType w:val="hybridMultilevel"/>
    <w:tmpl w:val="B2AE2C9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558F26B4"/>
    <w:multiLevelType w:val="hybridMultilevel"/>
    <w:tmpl w:val="E99EF74A"/>
    <w:lvl w:ilvl="0" w:tplc="C244443E">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56665890"/>
    <w:multiLevelType w:val="hybridMultilevel"/>
    <w:tmpl w:val="9036D0A8"/>
    <w:lvl w:ilvl="0" w:tplc="F708B906">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642A5FAB"/>
    <w:multiLevelType w:val="hybridMultilevel"/>
    <w:tmpl w:val="9938A6A2"/>
    <w:lvl w:ilvl="0" w:tplc="A9EC3BB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68EE44C4"/>
    <w:multiLevelType w:val="hybridMultilevel"/>
    <w:tmpl w:val="147C51A2"/>
    <w:lvl w:ilvl="0" w:tplc="62B66D3C">
      <w:start w:val="6"/>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69CB7076"/>
    <w:multiLevelType w:val="hybridMultilevel"/>
    <w:tmpl w:val="9B58FD38"/>
    <w:lvl w:ilvl="0" w:tplc="F6EEC7E2">
      <w:start w:val="6"/>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num w:numId="1">
    <w:abstractNumId w:val="2"/>
  </w:num>
  <w:num w:numId="2">
    <w:abstractNumId w:val="7"/>
  </w:num>
  <w:num w:numId="3">
    <w:abstractNumId w:val="10"/>
  </w:num>
  <w:num w:numId="4">
    <w:abstractNumId w:val="8"/>
  </w:num>
  <w:num w:numId="5">
    <w:abstractNumId w:val="4"/>
  </w:num>
  <w:num w:numId="6">
    <w:abstractNumId w:val="1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6"/>
  </w:num>
  <w:num w:numId="11">
    <w:abstractNumId w:val="17"/>
  </w:num>
  <w:num w:numId="12">
    <w:abstractNumId w:val="1"/>
  </w:num>
  <w:num w:numId="13">
    <w:abstractNumId w:val="0"/>
  </w:num>
  <w:num w:numId="14">
    <w:abstractNumId w:val="14"/>
  </w:num>
  <w:num w:numId="15">
    <w:abstractNumId w:val="13"/>
  </w:num>
  <w:num w:numId="16">
    <w:abstractNumId w:val="3"/>
  </w:num>
  <w:num w:numId="17">
    <w:abstractNumId w:val="9"/>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noPunctuationKerning/>
  <w:characterSpacingControl w:val="doNotCompress"/>
  <w:compat/>
  <w:rsids>
    <w:rsidRoot w:val="00896225"/>
    <w:rsid w:val="00006E33"/>
    <w:rsid w:val="00017F7E"/>
    <w:rsid w:val="000245E5"/>
    <w:rsid w:val="0002660E"/>
    <w:rsid w:val="00047571"/>
    <w:rsid w:val="00052C71"/>
    <w:rsid w:val="00080D98"/>
    <w:rsid w:val="00097C5A"/>
    <w:rsid w:val="000F5D2B"/>
    <w:rsid w:val="00100EF2"/>
    <w:rsid w:val="001018FC"/>
    <w:rsid w:val="001258BF"/>
    <w:rsid w:val="001542C3"/>
    <w:rsid w:val="00160058"/>
    <w:rsid w:val="00160076"/>
    <w:rsid w:val="00165ED9"/>
    <w:rsid w:val="00190C51"/>
    <w:rsid w:val="001D037E"/>
    <w:rsid w:val="001F1D69"/>
    <w:rsid w:val="001F23BD"/>
    <w:rsid w:val="00202CAD"/>
    <w:rsid w:val="002116B0"/>
    <w:rsid w:val="002468C2"/>
    <w:rsid w:val="00256E27"/>
    <w:rsid w:val="00272BA5"/>
    <w:rsid w:val="002A16CD"/>
    <w:rsid w:val="002A3D02"/>
    <w:rsid w:val="002C2BFF"/>
    <w:rsid w:val="002E318A"/>
    <w:rsid w:val="002E7630"/>
    <w:rsid w:val="002F29F3"/>
    <w:rsid w:val="00301328"/>
    <w:rsid w:val="003114AB"/>
    <w:rsid w:val="00335742"/>
    <w:rsid w:val="00351A2B"/>
    <w:rsid w:val="003569DE"/>
    <w:rsid w:val="00366013"/>
    <w:rsid w:val="00375909"/>
    <w:rsid w:val="00382FF0"/>
    <w:rsid w:val="003920BC"/>
    <w:rsid w:val="003A3A23"/>
    <w:rsid w:val="003A5D42"/>
    <w:rsid w:val="003A7CC6"/>
    <w:rsid w:val="003C7E5B"/>
    <w:rsid w:val="003D157A"/>
    <w:rsid w:val="00412401"/>
    <w:rsid w:val="00416247"/>
    <w:rsid w:val="00432880"/>
    <w:rsid w:val="0044558E"/>
    <w:rsid w:val="00446A95"/>
    <w:rsid w:val="0046474D"/>
    <w:rsid w:val="004717EC"/>
    <w:rsid w:val="0048019F"/>
    <w:rsid w:val="00480440"/>
    <w:rsid w:val="00482D6F"/>
    <w:rsid w:val="004A4E3A"/>
    <w:rsid w:val="004C4BA5"/>
    <w:rsid w:val="004C5427"/>
    <w:rsid w:val="004E20A6"/>
    <w:rsid w:val="004F54DC"/>
    <w:rsid w:val="00506236"/>
    <w:rsid w:val="00511322"/>
    <w:rsid w:val="005356E0"/>
    <w:rsid w:val="00542D3C"/>
    <w:rsid w:val="005435B6"/>
    <w:rsid w:val="005610CD"/>
    <w:rsid w:val="00564C4E"/>
    <w:rsid w:val="00595C15"/>
    <w:rsid w:val="005A0177"/>
    <w:rsid w:val="005A4E1D"/>
    <w:rsid w:val="005A7C95"/>
    <w:rsid w:val="005B301B"/>
    <w:rsid w:val="005D4F4A"/>
    <w:rsid w:val="005E494D"/>
    <w:rsid w:val="005F57E2"/>
    <w:rsid w:val="00606E01"/>
    <w:rsid w:val="006165E5"/>
    <w:rsid w:val="0062678B"/>
    <w:rsid w:val="0063590A"/>
    <w:rsid w:val="00640398"/>
    <w:rsid w:val="00640492"/>
    <w:rsid w:val="0064226C"/>
    <w:rsid w:val="00655990"/>
    <w:rsid w:val="00672B7C"/>
    <w:rsid w:val="00677473"/>
    <w:rsid w:val="006847B8"/>
    <w:rsid w:val="0069682F"/>
    <w:rsid w:val="006D0E2C"/>
    <w:rsid w:val="006D3E2D"/>
    <w:rsid w:val="00717B73"/>
    <w:rsid w:val="0073148F"/>
    <w:rsid w:val="00733334"/>
    <w:rsid w:val="007441CF"/>
    <w:rsid w:val="007510FB"/>
    <w:rsid w:val="00751FDA"/>
    <w:rsid w:val="007618BB"/>
    <w:rsid w:val="00762BDA"/>
    <w:rsid w:val="007663E5"/>
    <w:rsid w:val="007814FE"/>
    <w:rsid w:val="00782EF3"/>
    <w:rsid w:val="0079234E"/>
    <w:rsid w:val="007A0219"/>
    <w:rsid w:val="007D0588"/>
    <w:rsid w:val="007F10FB"/>
    <w:rsid w:val="00820E42"/>
    <w:rsid w:val="00832959"/>
    <w:rsid w:val="008352D4"/>
    <w:rsid w:val="00844CF9"/>
    <w:rsid w:val="00853AC1"/>
    <w:rsid w:val="00857952"/>
    <w:rsid w:val="00891C28"/>
    <w:rsid w:val="00896225"/>
    <w:rsid w:val="00896A0C"/>
    <w:rsid w:val="008C74FF"/>
    <w:rsid w:val="008E28CB"/>
    <w:rsid w:val="008F0B28"/>
    <w:rsid w:val="008F6663"/>
    <w:rsid w:val="008F6FE2"/>
    <w:rsid w:val="00900E15"/>
    <w:rsid w:val="0092486D"/>
    <w:rsid w:val="00952536"/>
    <w:rsid w:val="00952E4A"/>
    <w:rsid w:val="009843C7"/>
    <w:rsid w:val="009933C3"/>
    <w:rsid w:val="00997E71"/>
    <w:rsid w:val="009A1544"/>
    <w:rsid w:val="009A5481"/>
    <w:rsid w:val="009D0AD7"/>
    <w:rsid w:val="009E4698"/>
    <w:rsid w:val="009E7DC1"/>
    <w:rsid w:val="00A119D2"/>
    <w:rsid w:val="00A32FBD"/>
    <w:rsid w:val="00A44AD2"/>
    <w:rsid w:val="00A52529"/>
    <w:rsid w:val="00A60360"/>
    <w:rsid w:val="00A607D6"/>
    <w:rsid w:val="00A62E1E"/>
    <w:rsid w:val="00A65440"/>
    <w:rsid w:val="00A97CD2"/>
    <w:rsid w:val="00AA39BC"/>
    <w:rsid w:val="00AB071A"/>
    <w:rsid w:val="00AB271A"/>
    <w:rsid w:val="00AC60DC"/>
    <w:rsid w:val="00AD6F68"/>
    <w:rsid w:val="00B26740"/>
    <w:rsid w:val="00B468ED"/>
    <w:rsid w:val="00B51488"/>
    <w:rsid w:val="00B62C54"/>
    <w:rsid w:val="00B640D6"/>
    <w:rsid w:val="00B644C1"/>
    <w:rsid w:val="00B645B4"/>
    <w:rsid w:val="00B71EE8"/>
    <w:rsid w:val="00B725AA"/>
    <w:rsid w:val="00B73A20"/>
    <w:rsid w:val="00B75E19"/>
    <w:rsid w:val="00B76904"/>
    <w:rsid w:val="00B81C26"/>
    <w:rsid w:val="00B829F9"/>
    <w:rsid w:val="00B92320"/>
    <w:rsid w:val="00BB0A62"/>
    <w:rsid w:val="00BB1EE4"/>
    <w:rsid w:val="00BC1332"/>
    <w:rsid w:val="00BC2480"/>
    <w:rsid w:val="00BC5FE0"/>
    <w:rsid w:val="00BD2D01"/>
    <w:rsid w:val="00BD2FC5"/>
    <w:rsid w:val="00BD3944"/>
    <w:rsid w:val="00BD7DA0"/>
    <w:rsid w:val="00BE0D52"/>
    <w:rsid w:val="00BF7AC9"/>
    <w:rsid w:val="00C21ACB"/>
    <w:rsid w:val="00C35C30"/>
    <w:rsid w:val="00C445F8"/>
    <w:rsid w:val="00C65EBC"/>
    <w:rsid w:val="00C8568C"/>
    <w:rsid w:val="00C95025"/>
    <w:rsid w:val="00C95445"/>
    <w:rsid w:val="00C97E21"/>
    <w:rsid w:val="00CA1436"/>
    <w:rsid w:val="00CE7365"/>
    <w:rsid w:val="00CF018A"/>
    <w:rsid w:val="00D07C2D"/>
    <w:rsid w:val="00D266E2"/>
    <w:rsid w:val="00D4598B"/>
    <w:rsid w:val="00D45F2D"/>
    <w:rsid w:val="00D47D08"/>
    <w:rsid w:val="00D50BC4"/>
    <w:rsid w:val="00D51527"/>
    <w:rsid w:val="00D55071"/>
    <w:rsid w:val="00D66042"/>
    <w:rsid w:val="00D72B3F"/>
    <w:rsid w:val="00D76985"/>
    <w:rsid w:val="00D81296"/>
    <w:rsid w:val="00DB0332"/>
    <w:rsid w:val="00DB31FD"/>
    <w:rsid w:val="00E647B5"/>
    <w:rsid w:val="00E64EAE"/>
    <w:rsid w:val="00E670F2"/>
    <w:rsid w:val="00E72457"/>
    <w:rsid w:val="00E7429F"/>
    <w:rsid w:val="00E80161"/>
    <w:rsid w:val="00E868F3"/>
    <w:rsid w:val="00EB1290"/>
    <w:rsid w:val="00EC777A"/>
    <w:rsid w:val="00ED4405"/>
    <w:rsid w:val="00EE7E5A"/>
    <w:rsid w:val="00F05EAA"/>
    <w:rsid w:val="00F25593"/>
    <w:rsid w:val="00F3187E"/>
    <w:rsid w:val="00F359A0"/>
    <w:rsid w:val="00F45247"/>
    <w:rsid w:val="00F557C2"/>
    <w:rsid w:val="00F8133D"/>
    <w:rsid w:val="00F81EB2"/>
    <w:rsid w:val="00F86035"/>
    <w:rsid w:val="00F903BA"/>
    <w:rsid w:val="00F905BA"/>
    <w:rsid w:val="00FC1705"/>
    <w:rsid w:val="00FC7763"/>
    <w:rsid w:val="00FE73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80440"/>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256E27"/>
    <w:rPr>
      <w:rFonts w:ascii="Tahoma" w:hAnsi="Tahoma" w:cs="Tahoma"/>
      <w:sz w:val="16"/>
      <w:szCs w:val="16"/>
    </w:rPr>
  </w:style>
  <w:style w:type="character" w:styleId="Odkaznakoment">
    <w:name w:val="annotation reference"/>
    <w:rsid w:val="00160058"/>
    <w:rPr>
      <w:sz w:val="16"/>
      <w:szCs w:val="16"/>
    </w:rPr>
  </w:style>
  <w:style w:type="paragraph" w:styleId="Textkomente">
    <w:name w:val="annotation text"/>
    <w:basedOn w:val="Normln"/>
    <w:link w:val="TextkomenteChar"/>
    <w:rsid w:val="00160058"/>
    <w:rPr>
      <w:sz w:val="20"/>
      <w:szCs w:val="20"/>
    </w:rPr>
  </w:style>
  <w:style w:type="character" w:customStyle="1" w:styleId="TextkomenteChar">
    <w:name w:val="Text komentáře Char"/>
    <w:basedOn w:val="Standardnpsmoodstavce"/>
    <w:link w:val="Textkomente"/>
    <w:rsid w:val="00160058"/>
  </w:style>
  <w:style w:type="paragraph" w:styleId="Pedmtkomente">
    <w:name w:val="annotation subject"/>
    <w:basedOn w:val="Textkomente"/>
    <w:next w:val="Textkomente"/>
    <w:link w:val="PedmtkomenteChar"/>
    <w:rsid w:val="00160058"/>
    <w:rPr>
      <w:b/>
      <w:bCs/>
    </w:rPr>
  </w:style>
  <w:style w:type="character" w:customStyle="1" w:styleId="PedmtkomenteChar">
    <w:name w:val="Předmět komentáře Char"/>
    <w:link w:val="Pedmtkomente"/>
    <w:rsid w:val="00160058"/>
    <w:rPr>
      <w:b/>
      <w:bCs/>
    </w:rPr>
  </w:style>
  <w:style w:type="paragraph" w:customStyle="1" w:styleId="Style1">
    <w:name w:val="Style1"/>
    <w:basedOn w:val="Normln"/>
    <w:uiPriority w:val="99"/>
    <w:rsid w:val="001258BF"/>
    <w:pPr>
      <w:widowControl w:val="0"/>
      <w:autoSpaceDE w:val="0"/>
      <w:autoSpaceDN w:val="0"/>
      <w:adjustRightInd w:val="0"/>
      <w:spacing w:line="274" w:lineRule="exact"/>
      <w:jc w:val="both"/>
    </w:pPr>
  </w:style>
  <w:style w:type="character" w:customStyle="1" w:styleId="FontStyle11">
    <w:name w:val="Font Style11"/>
    <w:uiPriority w:val="99"/>
    <w:rsid w:val="001258BF"/>
    <w:rPr>
      <w:rFonts w:ascii="Times New Roman" w:hAnsi="Times New Roman" w:cs="Times New Roman"/>
      <w:sz w:val="20"/>
      <w:szCs w:val="20"/>
    </w:rPr>
  </w:style>
  <w:style w:type="paragraph" w:customStyle="1" w:styleId="Style3">
    <w:name w:val="Style3"/>
    <w:basedOn w:val="Normln"/>
    <w:uiPriority w:val="99"/>
    <w:rsid w:val="001F23BD"/>
    <w:pPr>
      <w:widowControl w:val="0"/>
      <w:autoSpaceDE w:val="0"/>
      <w:autoSpaceDN w:val="0"/>
      <w:adjustRightInd w:val="0"/>
      <w:spacing w:line="274" w:lineRule="exact"/>
      <w:jc w:val="both"/>
    </w:pPr>
  </w:style>
  <w:style w:type="paragraph" w:customStyle="1" w:styleId="Style6">
    <w:name w:val="Style6"/>
    <w:basedOn w:val="Normln"/>
    <w:uiPriority w:val="99"/>
    <w:rsid w:val="005A4E1D"/>
    <w:pPr>
      <w:widowControl w:val="0"/>
      <w:autoSpaceDE w:val="0"/>
      <w:autoSpaceDN w:val="0"/>
      <w:adjustRightInd w:val="0"/>
      <w:spacing w:line="274" w:lineRule="exact"/>
      <w:jc w:val="both"/>
    </w:pPr>
    <w:rPr>
      <w:rFonts w:ascii="Century Schoolbook" w:hAnsi="Century Schoolbook"/>
    </w:rPr>
  </w:style>
  <w:style w:type="paragraph" w:customStyle="1" w:styleId="Style4">
    <w:name w:val="Style4"/>
    <w:basedOn w:val="Normln"/>
    <w:uiPriority w:val="99"/>
    <w:rsid w:val="005A4E1D"/>
    <w:pPr>
      <w:widowControl w:val="0"/>
      <w:autoSpaceDE w:val="0"/>
      <w:autoSpaceDN w:val="0"/>
      <w:adjustRightInd w:val="0"/>
      <w:spacing w:line="278" w:lineRule="exact"/>
      <w:jc w:val="both"/>
    </w:pPr>
    <w:rPr>
      <w:rFonts w:ascii="Century Schoolbook" w:hAnsi="Century Schoolbook"/>
    </w:rPr>
  </w:style>
  <w:style w:type="paragraph" w:customStyle="1" w:styleId="Style2">
    <w:name w:val="Style2"/>
    <w:basedOn w:val="Normln"/>
    <w:uiPriority w:val="99"/>
    <w:rsid w:val="005A4E1D"/>
    <w:pPr>
      <w:widowControl w:val="0"/>
      <w:autoSpaceDE w:val="0"/>
      <w:autoSpaceDN w:val="0"/>
      <w:adjustRightInd w:val="0"/>
      <w:spacing w:line="274" w:lineRule="exact"/>
      <w:jc w:val="both"/>
    </w:pPr>
    <w:rPr>
      <w:rFonts w:ascii="Arial Unicode MS" w:eastAsia="Arial Unicode MS" w:hAnsi="Calibri" w:cs="Arial Unicode MS"/>
    </w:rPr>
  </w:style>
  <w:style w:type="paragraph" w:customStyle="1" w:styleId="para">
    <w:name w:val="para"/>
    <w:basedOn w:val="Normln"/>
    <w:rsid w:val="00FC7763"/>
    <w:pPr>
      <w:spacing w:before="100" w:beforeAutospacing="1" w:after="100" w:afterAutospacing="1"/>
    </w:pPr>
  </w:style>
  <w:style w:type="paragraph" w:customStyle="1" w:styleId="go">
    <w:name w:val="go"/>
    <w:basedOn w:val="Normln"/>
    <w:rsid w:val="00FC7763"/>
    <w:pPr>
      <w:spacing w:before="100" w:beforeAutospacing="1" w:after="100" w:afterAutospacing="1"/>
    </w:pPr>
  </w:style>
  <w:style w:type="character" w:styleId="PromnnHTML">
    <w:name w:val="HTML Variable"/>
    <w:uiPriority w:val="99"/>
    <w:unhideWhenUsed/>
    <w:rsid w:val="00FC7763"/>
    <w:rPr>
      <w:i/>
      <w:iCs/>
    </w:rPr>
  </w:style>
  <w:style w:type="character" w:customStyle="1" w:styleId="apple-converted-space">
    <w:name w:val="apple-converted-space"/>
    <w:rsid w:val="00FC7763"/>
  </w:style>
  <w:style w:type="paragraph" w:styleId="Odstavecseseznamem">
    <w:name w:val="List Paragraph"/>
    <w:basedOn w:val="Normln"/>
    <w:uiPriority w:val="34"/>
    <w:qFormat/>
    <w:rsid w:val="005435B6"/>
    <w:pPr>
      <w:ind w:left="720"/>
      <w:contextualSpacing/>
      <w:jc w:val="both"/>
    </w:pPr>
    <w:rPr>
      <w:color w:val="333333"/>
      <w:sz w:val="20"/>
      <w:szCs w:val="20"/>
    </w:rPr>
  </w:style>
  <w:style w:type="paragraph" w:styleId="Revize">
    <w:name w:val="Revision"/>
    <w:hidden/>
    <w:uiPriority w:val="99"/>
    <w:semiHidden/>
    <w:rsid w:val="0051132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256E27"/>
    <w:rPr>
      <w:rFonts w:ascii="Tahoma" w:hAnsi="Tahoma" w:cs="Tahoma"/>
      <w:sz w:val="16"/>
      <w:szCs w:val="16"/>
    </w:rPr>
  </w:style>
  <w:style w:type="character" w:styleId="Odkaznakoment">
    <w:name w:val="annotation reference"/>
    <w:rsid w:val="00160058"/>
    <w:rPr>
      <w:sz w:val="16"/>
      <w:szCs w:val="16"/>
    </w:rPr>
  </w:style>
  <w:style w:type="paragraph" w:styleId="Textkomente">
    <w:name w:val="annotation text"/>
    <w:basedOn w:val="Normln"/>
    <w:link w:val="TextkomenteChar"/>
    <w:rsid w:val="00160058"/>
    <w:rPr>
      <w:sz w:val="20"/>
      <w:szCs w:val="20"/>
    </w:rPr>
  </w:style>
  <w:style w:type="character" w:customStyle="1" w:styleId="TextkomenteChar">
    <w:name w:val="Text komentáře Char"/>
    <w:basedOn w:val="Standardnpsmoodstavce"/>
    <w:link w:val="Textkomente"/>
    <w:rsid w:val="00160058"/>
  </w:style>
  <w:style w:type="paragraph" w:styleId="Pedmtkomente">
    <w:name w:val="annotation subject"/>
    <w:basedOn w:val="Textkomente"/>
    <w:next w:val="Textkomente"/>
    <w:link w:val="PedmtkomenteChar"/>
    <w:rsid w:val="00160058"/>
    <w:rPr>
      <w:b/>
      <w:bCs/>
    </w:rPr>
  </w:style>
  <w:style w:type="character" w:customStyle="1" w:styleId="PedmtkomenteChar">
    <w:name w:val="Předmět komentáře Char"/>
    <w:link w:val="Pedmtkomente"/>
    <w:rsid w:val="00160058"/>
    <w:rPr>
      <w:b/>
      <w:bCs/>
    </w:rPr>
  </w:style>
  <w:style w:type="paragraph" w:customStyle="1" w:styleId="Style1">
    <w:name w:val="Style1"/>
    <w:basedOn w:val="Normln"/>
    <w:uiPriority w:val="99"/>
    <w:rsid w:val="001258BF"/>
    <w:pPr>
      <w:widowControl w:val="0"/>
      <w:autoSpaceDE w:val="0"/>
      <w:autoSpaceDN w:val="0"/>
      <w:adjustRightInd w:val="0"/>
      <w:spacing w:line="274" w:lineRule="exact"/>
      <w:jc w:val="both"/>
    </w:pPr>
  </w:style>
  <w:style w:type="character" w:customStyle="1" w:styleId="FontStyle11">
    <w:name w:val="Font Style11"/>
    <w:uiPriority w:val="99"/>
    <w:rsid w:val="001258BF"/>
    <w:rPr>
      <w:rFonts w:ascii="Times New Roman" w:hAnsi="Times New Roman" w:cs="Times New Roman"/>
      <w:sz w:val="20"/>
      <w:szCs w:val="20"/>
    </w:rPr>
  </w:style>
  <w:style w:type="paragraph" w:customStyle="1" w:styleId="Style3">
    <w:name w:val="Style3"/>
    <w:basedOn w:val="Normln"/>
    <w:uiPriority w:val="99"/>
    <w:rsid w:val="001F23BD"/>
    <w:pPr>
      <w:widowControl w:val="0"/>
      <w:autoSpaceDE w:val="0"/>
      <w:autoSpaceDN w:val="0"/>
      <w:adjustRightInd w:val="0"/>
      <w:spacing w:line="274" w:lineRule="exact"/>
      <w:jc w:val="both"/>
    </w:pPr>
  </w:style>
  <w:style w:type="paragraph" w:customStyle="1" w:styleId="Style6">
    <w:name w:val="Style6"/>
    <w:basedOn w:val="Normln"/>
    <w:uiPriority w:val="99"/>
    <w:rsid w:val="005A4E1D"/>
    <w:pPr>
      <w:widowControl w:val="0"/>
      <w:autoSpaceDE w:val="0"/>
      <w:autoSpaceDN w:val="0"/>
      <w:adjustRightInd w:val="0"/>
      <w:spacing w:line="274" w:lineRule="exact"/>
      <w:jc w:val="both"/>
    </w:pPr>
    <w:rPr>
      <w:rFonts w:ascii="Century Schoolbook" w:hAnsi="Century Schoolbook"/>
    </w:rPr>
  </w:style>
  <w:style w:type="paragraph" w:customStyle="1" w:styleId="Style4">
    <w:name w:val="Style4"/>
    <w:basedOn w:val="Normln"/>
    <w:uiPriority w:val="99"/>
    <w:rsid w:val="005A4E1D"/>
    <w:pPr>
      <w:widowControl w:val="0"/>
      <w:autoSpaceDE w:val="0"/>
      <w:autoSpaceDN w:val="0"/>
      <w:adjustRightInd w:val="0"/>
      <w:spacing w:line="278" w:lineRule="exact"/>
      <w:jc w:val="both"/>
    </w:pPr>
    <w:rPr>
      <w:rFonts w:ascii="Century Schoolbook" w:hAnsi="Century Schoolbook"/>
    </w:rPr>
  </w:style>
  <w:style w:type="paragraph" w:customStyle="1" w:styleId="Style2">
    <w:name w:val="Style2"/>
    <w:basedOn w:val="Normln"/>
    <w:uiPriority w:val="99"/>
    <w:rsid w:val="005A4E1D"/>
    <w:pPr>
      <w:widowControl w:val="0"/>
      <w:autoSpaceDE w:val="0"/>
      <w:autoSpaceDN w:val="0"/>
      <w:adjustRightInd w:val="0"/>
      <w:spacing w:line="274" w:lineRule="exact"/>
      <w:jc w:val="both"/>
    </w:pPr>
    <w:rPr>
      <w:rFonts w:ascii="Arial Unicode MS" w:eastAsia="Arial Unicode MS" w:hAnsi="Calibri" w:cs="Arial Unicode MS"/>
    </w:rPr>
  </w:style>
  <w:style w:type="paragraph" w:customStyle="1" w:styleId="para">
    <w:name w:val="para"/>
    <w:basedOn w:val="Normln"/>
    <w:rsid w:val="00FC7763"/>
    <w:pPr>
      <w:spacing w:before="100" w:beforeAutospacing="1" w:after="100" w:afterAutospacing="1"/>
    </w:pPr>
  </w:style>
  <w:style w:type="paragraph" w:customStyle="1" w:styleId="go">
    <w:name w:val="go"/>
    <w:basedOn w:val="Normln"/>
    <w:rsid w:val="00FC7763"/>
    <w:pPr>
      <w:spacing w:before="100" w:beforeAutospacing="1" w:after="100" w:afterAutospacing="1"/>
    </w:pPr>
  </w:style>
  <w:style w:type="character" w:styleId="PromnnHTML">
    <w:name w:val="HTML Variable"/>
    <w:uiPriority w:val="99"/>
    <w:unhideWhenUsed/>
    <w:rsid w:val="00FC7763"/>
    <w:rPr>
      <w:i/>
      <w:iCs/>
    </w:rPr>
  </w:style>
  <w:style w:type="character" w:customStyle="1" w:styleId="apple-converted-space">
    <w:name w:val="apple-converted-space"/>
    <w:rsid w:val="00FC7763"/>
  </w:style>
  <w:style w:type="paragraph" w:styleId="Odstavecseseznamem">
    <w:name w:val="List Paragraph"/>
    <w:basedOn w:val="Normln"/>
    <w:uiPriority w:val="34"/>
    <w:qFormat/>
    <w:rsid w:val="005435B6"/>
    <w:pPr>
      <w:ind w:left="720"/>
      <w:contextualSpacing/>
      <w:jc w:val="both"/>
    </w:pPr>
    <w:rPr>
      <w:color w:val="333333"/>
      <w:sz w:val="20"/>
      <w:szCs w:val="20"/>
    </w:rPr>
  </w:style>
  <w:style w:type="paragraph" w:styleId="Revize">
    <w:name w:val="Revision"/>
    <w:hidden/>
    <w:uiPriority w:val="99"/>
    <w:semiHidden/>
    <w:rsid w:val="00511322"/>
    <w:rPr>
      <w:sz w:val="24"/>
      <w:szCs w:val="24"/>
    </w:rPr>
  </w:style>
</w:styles>
</file>

<file path=word/webSettings.xml><?xml version="1.0" encoding="utf-8"?>
<w:webSettings xmlns:r="http://schemas.openxmlformats.org/officeDocument/2006/relationships" xmlns:w="http://schemas.openxmlformats.org/wordprocessingml/2006/main">
  <w:divs>
    <w:div w:id="1197543870">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9623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46F72-4CF4-46C1-AAA7-695B696B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6140</Words>
  <Characters>36230</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dc:creator>
  <cp:lastModifiedBy>Milan</cp:lastModifiedBy>
  <cp:revision>4</cp:revision>
  <dcterms:created xsi:type="dcterms:W3CDTF">2014-11-09T13:50:00Z</dcterms:created>
  <dcterms:modified xsi:type="dcterms:W3CDTF">2014-11-09T13:55:00Z</dcterms:modified>
</cp:coreProperties>
</file>